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DE" w:rsidRPr="00AA72A8" w:rsidRDefault="00B415DE" w:rsidP="007E169C">
      <w:pPr>
        <w:jc w:val="center"/>
        <w:rPr>
          <w:b/>
          <w:sz w:val="26"/>
          <w:szCs w:val="26"/>
        </w:rPr>
      </w:pPr>
    </w:p>
    <w:p w:rsidR="007E169C" w:rsidRPr="00AA72A8" w:rsidRDefault="007E169C" w:rsidP="00DA3848">
      <w:pPr>
        <w:jc w:val="center"/>
        <w:rPr>
          <w:rFonts w:asciiTheme="minorHAnsi" w:hAnsiTheme="minorHAnsi"/>
          <w:b/>
          <w:sz w:val="28"/>
          <w:szCs w:val="28"/>
        </w:rPr>
      </w:pPr>
      <w:r w:rsidRPr="00AA72A8">
        <w:rPr>
          <w:b/>
          <w:sz w:val="28"/>
          <w:szCs w:val="28"/>
        </w:rPr>
        <w:t>P</w:t>
      </w:r>
      <w:r w:rsidR="00DA3848" w:rsidRPr="00AA72A8">
        <w:rPr>
          <w:b/>
          <w:sz w:val="28"/>
          <w:szCs w:val="28"/>
        </w:rPr>
        <w:t xml:space="preserve">orozumienie w zakresie wzrostu </w:t>
      </w:r>
      <w:r w:rsidR="00B415DE" w:rsidRPr="00AA72A8">
        <w:rPr>
          <w:b/>
          <w:sz w:val="28"/>
          <w:szCs w:val="28"/>
        </w:rPr>
        <w:t>płac</w:t>
      </w:r>
      <w:r w:rsidR="00BF4B22" w:rsidRPr="00AA72A8">
        <w:rPr>
          <w:b/>
          <w:sz w:val="28"/>
          <w:szCs w:val="28"/>
        </w:rPr>
        <w:t xml:space="preserve"> w 2019</w:t>
      </w:r>
      <w:r w:rsidR="00DA3848" w:rsidRPr="00AA72A8">
        <w:rPr>
          <w:b/>
          <w:sz w:val="28"/>
          <w:szCs w:val="28"/>
        </w:rPr>
        <w:t xml:space="preserve"> roku.</w:t>
      </w:r>
    </w:p>
    <w:p w:rsidR="007E169C" w:rsidRPr="00AA72A8" w:rsidRDefault="007E169C" w:rsidP="007E169C">
      <w:pPr>
        <w:jc w:val="center"/>
        <w:rPr>
          <w:b/>
          <w:sz w:val="24"/>
          <w:szCs w:val="24"/>
        </w:rPr>
      </w:pPr>
    </w:p>
    <w:p w:rsidR="007E169C" w:rsidRPr="00AA72A8" w:rsidRDefault="00DA3848" w:rsidP="00DA3848">
      <w:pPr>
        <w:rPr>
          <w:sz w:val="24"/>
          <w:szCs w:val="24"/>
        </w:rPr>
      </w:pPr>
      <w:r w:rsidRPr="00AA72A8">
        <w:rPr>
          <w:sz w:val="24"/>
          <w:szCs w:val="24"/>
        </w:rPr>
        <w:t>Z</w:t>
      </w:r>
      <w:r w:rsidR="007E169C" w:rsidRPr="00AA72A8">
        <w:rPr>
          <w:sz w:val="24"/>
          <w:szCs w:val="24"/>
        </w:rPr>
        <w:t xml:space="preserve">awarte w dniu </w:t>
      </w:r>
      <w:r w:rsidR="00AA72A8" w:rsidRPr="00AA72A8">
        <w:rPr>
          <w:sz w:val="24"/>
          <w:szCs w:val="24"/>
        </w:rPr>
        <w:t>19</w:t>
      </w:r>
      <w:r w:rsidR="00226821" w:rsidRPr="00AA72A8">
        <w:rPr>
          <w:sz w:val="24"/>
          <w:szCs w:val="24"/>
        </w:rPr>
        <w:t xml:space="preserve"> grudnia</w:t>
      </w:r>
      <w:r w:rsidRPr="00AA72A8">
        <w:rPr>
          <w:sz w:val="24"/>
          <w:szCs w:val="24"/>
        </w:rPr>
        <w:t xml:space="preserve"> </w:t>
      </w:r>
      <w:r w:rsidR="00FA18C1" w:rsidRPr="00AA72A8">
        <w:rPr>
          <w:sz w:val="24"/>
          <w:szCs w:val="24"/>
        </w:rPr>
        <w:t>2018</w:t>
      </w:r>
      <w:r w:rsidR="007E169C" w:rsidRPr="00AA72A8">
        <w:rPr>
          <w:sz w:val="24"/>
          <w:szCs w:val="24"/>
        </w:rPr>
        <w:t xml:space="preserve"> r.</w:t>
      </w:r>
    </w:p>
    <w:p w:rsidR="007E169C" w:rsidRPr="00AA72A8" w:rsidRDefault="007E169C" w:rsidP="007E169C">
      <w:pPr>
        <w:jc w:val="center"/>
        <w:rPr>
          <w:b/>
          <w:sz w:val="24"/>
          <w:szCs w:val="24"/>
        </w:rPr>
      </w:pPr>
    </w:p>
    <w:p w:rsidR="00DE021E" w:rsidRPr="00AA72A8" w:rsidRDefault="00DE021E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pomiędzy: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</w:p>
    <w:p w:rsidR="00DE021E" w:rsidRPr="00AA72A8" w:rsidRDefault="00DE021E" w:rsidP="00DE021E">
      <w:pPr>
        <w:jc w:val="both"/>
        <w:rPr>
          <w:sz w:val="24"/>
          <w:szCs w:val="24"/>
        </w:rPr>
      </w:pPr>
      <w:proofErr w:type="spellStart"/>
      <w:r w:rsidRPr="00AA72A8">
        <w:rPr>
          <w:b/>
          <w:sz w:val="24"/>
          <w:szCs w:val="24"/>
        </w:rPr>
        <w:t>Sanpro</w:t>
      </w:r>
      <w:proofErr w:type="spellEnd"/>
      <w:r w:rsidRPr="00AA72A8">
        <w:rPr>
          <w:b/>
          <w:sz w:val="24"/>
          <w:szCs w:val="24"/>
        </w:rPr>
        <w:t xml:space="preserve"> </w:t>
      </w:r>
      <w:proofErr w:type="spellStart"/>
      <w:r w:rsidRPr="00AA72A8">
        <w:rPr>
          <w:b/>
          <w:sz w:val="24"/>
          <w:szCs w:val="24"/>
        </w:rPr>
        <w:t>Synergy</w:t>
      </w:r>
      <w:proofErr w:type="spellEnd"/>
      <w:r w:rsidRPr="00AA72A8">
        <w:rPr>
          <w:b/>
          <w:sz w:val="24"/>
          <w:szCs w:val="24"/>
        </w:rPr>
        <w:t xml:space="preserve"> Sp. z o.o.</w:t>
      </w:r>
      <w:r w:rsidRPr="00AA72A8">
        <w:rPr>
          <w:sz w:val="24"/>
          <w:szCs w:val="24"/>
        </w:rPr>
        <w:t>, reprezentowaną przez:</w:t>
      </w:r>
      <w:bookmarkStart w:id="0" w:name="_GoBack"/>
      <w:bookmarkEnd w:id="0"/>
    </w:p>
    <w:p w:rsidR="00DE021E" w:rsidRPr="00AA72A8" w:rsidRDefault="00DE021E" w:rsidP="00DE021E">
      <w:pPr>
        <w:jc w:val="both"/>
        <w:rPr>
          <w:b/>
          <w:sz w:val="24"/>
          <w:szCs w:val="24"/>
        </w:rPr>
      </w:pPr>
    </w:p>
    <w:p w:rsidR="00DE021E" w:rsidRPr="00AA72A8" w:rsidRDefault="00AA72A8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>…………………………</w:t>
      </w:r>
      <w:r w:rsidRPr="00AA72A8">
        <w:rPr>
          <w:sz w:val="24"/>
          <w:szCs w:val="24"/>
        </w:rPr>
        <w:t xml:space="preserve"> – ………………………,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 xml:space="preserve">zwaną dalej również Spółką/Pracodawcą 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</w:p>
    <w:p w:rsidR="00DE021E" w:rsidRPr="00AA72A8" w:rsidRDefault="00DE021E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a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</w:p>
    <w:p w:rsidR="00DE021E" w:rsidRPr="00AA72A8" w:rsidRDefault="00DE021E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>Międzyzakładową Organizacją Związkową NSZZ Solidarność ArcelorMittal Poland S.A. – Dąbrowa Górnicza</w:t>
      </w:r>
      <w:r w:rsidRPr="00AA72A8">
        <w:rPr>
          <w:sz w:val="24"/>
          <w:szCs w:val="24"/>
        </w:rPr>
        <w:t>, reprezentowaną przez:</w:t>
      </w:r>
    </w:p>
    <w:p w:rsidR="00DE021E" w:rsidRPr="00AA72A8" w:rsidRDefault="00DE021E" w:rsidP="00DE021E">
      <w:pPr>
        <w:jc w:val="both"/>
        <w:rPr>
          <w:b/>
          <w:sz w:val="24"/>
          <w:szCs w:val="24"/>
        </w:rPr>
      </w:pPr>
    </w:p>
    <w:p w:rsidR="00DE021E" w:rsidRPr="00AA72A8" w:rsidRDefault="00226821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>…………………………</w:t>
      </w:r>
      <w:r w:rsidR="00DE021E" w:rsidRPr="00AA72A8">
        <w:rPr>
          <w:sz w:val="24"/>
          <w:szCs w:val="24"/>
        </w:rPr>
        <w:t xml:space="preserve"> – </w:t>
      </w:r>
      <w:r w:rsidRPr="00AA72A8">
        <w:rPr>
          <w:sz w:val="24"/>
          <w:szCs w:val="24"/>
        </w:rPr>
        <w:t>………………………</w:t>
      </w:r>
      <w:r w:rsidR="00DE021E" w:rsidRPr="00AA72A8">
        <w:rPr>
          <w:sz w:val="24"/>
          <w:szCs w:val="24"/>
        </w:rPr>
        <w:t>,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</w:p>
    <w:p w:rsidR="00DE021E" w:rsidRPr="00AA72A8" w:rsidRDefault="00226821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>…………………………</w:t>
      </w:r>
      <w:r w:rsidRPr="00AA72A8">
        <w:rPr>
          <w:sz w:val="24"/>
          <w:szCs w:val="24"/>
        </w:rPr>
        <w:t xml:space="preserve"> – ………………………</w:t>
      </w:r>
      <w:r w:rsidR="00DE021E" w:rsidRPr="00AA72A8">
        <w:rPr>
          <w:sz w:val="24"/>
          <w:szCs w:val="24"/>
        </w:rPr>
        <w:t>.</w:t>
      </w:r>
    </w:p>
    <w:p w:rsidR="00DE021E" w:rsidRPr="00AA72A8" w:rsidRDefault="00DE021E" w:rsidP="00DE021E">
      <w:pPr>
        <w:jc w:val="both"/>
        <w:rPr>
          <w:sz w:val="24"/>
          <w:szCs w:val="24"/>
        </w:rPr>
      </w:pPr>
    </w:p>
    <w:p w:rsidR="00FA18C1" w:rsidRPr="00AA72A8" w:rsidRDefault="00FA18C1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a</w:t>
      </w:r>
    </w:p>
    <w:p w:rsidR="00FA18C1" w:rsidRPr="00AA72A8" w:rsidRDefault="00FA18C1" w:rsidP="00DE021E">
      <w:pPr>
        <w:jc w:val="both"/>
        <w:rPr>
          <w:sz w:val="24"/>
          <w:szCs w:val="24"/>
        </w:rPr>
      </w:pPr>
    </w:p>
    <w:p w:rsidR="00FA18C1" w:rsidRPr="00AA72A8" w:rsidRDefault="00FA18C1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 xml:space="preserve">Niezależnym Samorządnym Związkiem Zawodowym Pracowników ArcelorMittal Poland SA, </w:t>
      </w:r>
      <w:r w:rsidRPr="00AA72A8">
        <w:rPr>
          <w:sz w:val="24"/>
          <w:szCs w:val="24"/>
        </w:rPr>
        <w:t>reprezentowanym przez:</w:t>
      </w:r>
    </w:p>
    <w:p w:rsidR="00FA18C1" w:rsidRPr="00AA72A8" w:rsidRDefault="00FA18C1" w:rsidP="00DE021E">
      <w:pPr>
        <w:jc w:val="both"/>
        <w:rPr>
          <w:sz w:val="24"/>
          <w:szCs w:val="24"/>
        </w:rPr>
      </w:pPr>
    </w:p>
    <w:p w:rsidR="00FA18C1" w:rsidRPr="00AA72A8" w:rsidRDefault="00FA18C1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………………………… -  ……………………………</w:t>
      </w:r>
    </w:p>
    <w:p w:rsidR="00FA18C1" w:rsidRPr="00AA72A8" w:rsidRDefault="00FA18C1" w:rsidP="00DE021E">
      <w:pPr>
        <w:jc w:val="both"/>
        <w:rPr>
          <w:sz w:val="24"/>
          <w:szCs w:val="24"/>
        </w:rPr>
      </w:pPr>
    </w:p>
    <w:p w:rsidR="00FA18C1" w:rsidRPr="00AA72A8" w:rsidRDefault="00FA18C1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 xml:space="preserve">a </w:t>
      </w:r>
    </w:p>
    <w:p w:rsidR="00FA18C1" w:rsidRPr="00AA72A8" w:rsidRDefault="00FA18C1" w:rsidP="00DE021E">
      <w:pPr>
        <w:jc w:val="both"/>
        <w:rPr>
          <w:sz w:val="24"/>
          <w:szCs w:val="24"/>
        </w:rPr>
      </w:pPr>
    </w:p>
    <w:p w:rsidR="00FA18C1" w:rsidRPr="00AA72A8" w:rsidRDefault="00F36D81" w:rsidP="00DE021E">
      <w:pPr>
        <w:jc w:val="both"/>
        <w:rPr>
          <w:sz w:val="24"/>
          <w:szCs w:val="24"/>
        </w:rPr>
      </w:pPr>
      <w:r w:rsidRPr="00AA72A8">
        <w:rPr>
          <w:b/>
          <w:sz w:val="24"/>
          <w:szCs w:val="24"/>
        </w:rPr>
        <w:t>KZ WZZ „SIERPIEŃ 80”,</w:t>
      </w:r>
      <w:r w:rsidRPr="00AA72A8">
        <w:rPr>
          <w:sz w:val="24"/>
          <w:szCs w:val="24"/>
        </w:rPr>
        <w:t xml:space="preserve"> reprezentowanym przez:</w:t>
      </w:r>
    </w:p>
    <w:p w:rsidR="00F36D81" w:rsidRPr="00AA72A8" w:rsidRDefault="00F36D81" w:rsidP="00DE021E">
      <w:pPr>
        <w:jc w:val="both"/>
        <w:rPr>
          <w:sz w:val="24"/>
          <w:szCs w:val="24"/>
        </w:rPr>
      </w:pPr>
    </w:p>
    <w:p w:rsidR="00F36D81" w:rsidRPr="00AA72A8" w:rsidRDefault="00F36D81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………………………… - ……………………………</w:t>
      </w:r>
    </w:p>
    <w:p w:rsidR="00226821" w:rsidRPr="00AA72A8" w:rsidRDefault="00226821" w:rsidP="00DE021E">
      <w:pPr>
        <w:jc w:val="both"/>
        <w:rPr>
          <w:sz w:val="24"/>
          <w:szCs w:val="24"/>
        </w:rPr>
      </w:pPr>
    </w:p>
    <w:p w:rsidR="00FA18C1" w:rsidRPr="00AA72A8" w:rsidRDefault="00FA18C1" w:rsidP="00DE021E">
      <w:pPr>
        <w:jc w:val="both"/>
        <w:rPr>
          <w:sz w:val="24"/>
          <w:szCs w:val="24"/>
        </w:rPr>
      </w:pPr>
    </w:p>
    <w:p w:rsidR="00DE021E" w:rsidRPr="00AA72A8" w:rsidRDefault="00DE021E" w:rsidP="00DE021E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 xml:space="preserve">Zwanymi dalej łącznie w treści Porozumienia – </w:t>
      </w:r>
      <w:r w:rsidRPr="00AA72A8">
        <w:rPr>
          <w:b/>
          <w:sz w:val="24"/>
          <w:szCs w:val="24"/>
        </w:rPr>
        <w:t>Stronami.</w:t>
      </w:r>
      <w:r w:rsidRPr="00AA72A8">
        <w:rPr>
          <w:sz w:val="24"/>
          <w:szCs w:val="24"/>
        </w:rPr>
        <w:t xml:space="preserve"> </w:t>
      </w:r>
    </w:p>
    <w:p w:rsidR="007E169C" w:rsidRPr="00AA72A8" w:rsidRDefault="007E169C" w:rsidP="007E169C">
      <w:pPr>
        <w:jc w:val="both"/>
        <w:rPr>
          <w:sz w:val="24"/>
          <w:szCs w:val="24"/>
        </w:rPr>
      </w:pPr>
    </w:p>
    <w:p w:rsidR="007E169C" w:rsidRPr="00AA72A8" w:rsidRDefault="00DA3848" w:rsidP="007E169C">
      <w:p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Strony uzgadniają zmiany płacowe w postaci wzrostu wynagrodzeń pracowników wykonujących swoją pracę w imieniu Spółki na terenie ArcelorMittal Poland S.A. według następujących zasad:</w:t>
      </w:r>
    </w:p>
    <w:p w:rsidR="00F540E3" w:rsidRPr="00AA72A8" w:rsidRDefault="00F540E3" w:rsidP="000830C4">
      <w:pPr>
        <w:jc w:val="both"/>
        <w:rPr>
          <w:sz w:val="24"/>
          <w:szCs w:val="24"/>
        </w:rPr>
      </w:pP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 xml:space="preserve">Każdy pracownik zatrudniony na dzień 1 </w:t>
      </w:r>
      <w:r w:rsidR="00226821" w:rsidRPr="00AA72A8">
        <w:rPr>
          <w:sz w:val="24"/>
          <w:szCs w:val="24"/>
        </w:rPr>
        <w:t>stycznia 2019</w:t>
      </w:r>
      <w:r w:rsidR="006A3B77" w:rsidRPr="00AA72A8">
        <w:rPr>
          <w:sz w:val="24"/>
          <w:szCs w:val="24"/>
        </w:rPr>
        <w:t xml:space="preserve"> </w:t>
      </w:r>
      <w:r w:rsidR="00BF4B22" w:rsidRPr="00AA72A8">
        <w:rPr>
          <w:sz w:val="24"/>
          <w:szCs w:val="24"/>
        </w:rPr>
        <w:t xml:space="preserve">roku </w:t>
      </w:r>
      <w:r w:rsidR="006A3B77" w:rsidRPr="00AA72A8">
        <w:rPr>
          <w:sz w:val="24"/>
          <w:szCs w:val="24"/>
        </w:rPr>
        <w:t>otrzyma</w:t>
      </w:r>
      <w:r w:rsidRPr="00AA72A8">
        <w:rPr>
          <w:sz w:val="24"/>
          <w:szCs w:val="24"/>
        </w:rPr>
        <w:t xml:space="preserve"> </w:t>
      </w:r>
      <w:r w:rsidRPr="00AA72A8">
        <w:rPr>
          <w:b/>
          <w:sz w:val="24"/>
          <w:szCs w:val="24"/>
        </w:rPr>
        <w:t>120 z</w:t>
      </w:r>
      <w:r w:rsidRPr="00AA72A8">
        <w:rPr>
          <w:sz w:val="24"/>
          <w:szCs w:val="24"/>
        </w:rPr>
        <w:t xml:space="preserve">ł </w:t>
      </w:r>
      <w:r w:rsidR="006A3B77" w:rsidRPr="00AA72A8">
        <w:rPr>
          <w:sz w:val="24"/>
          <w:szCs w:val="24"/>
        </w:rPr>
        <w:t xml:space="preserve">brutto </w:t>
      </w:r>
      <w:r w:rsidRPr="00AA72A8">
        <w:rPr>
          <w:sz w:val="24"/>
          <w:szCs w:val="24"/>
        </w:rPr>
        <w:t xml:space="preserve">podwyżki </w:t>
      </w:r>
      <w:r w:rsidR="00BF4B22" w:rsidRPr="00AA72A8">
        <w:rPr>
          <w:sz w:val="24"/>
          <w:szCs w:val="24"/>
        </w:rPr>
        <w:t xml:space="preserve">płacy zasadniczej </w:t>
      </w:r>
      <w:r w:rsidRPr="00AA72A8">
        <w:rPr>
          <w:sz w:val="24"/>
          <w:szCs w:val="24"/>
        </w:rPr>
        <w:t xml:space="preserve">od 1 </w:t>
      </w:r>
      <w:r w:rsidR="006A3B77" w:rsidRPr="00AA72A8">
        <w:rPr>
          <w:sz w:val="24"/>
          <w:szCs w:val="24"/>
        </w:rPr>
        <w:t>stycznia 2019</w:t>
      </w:r>
      <w:r w:rsidRPr="00AA72A8">
        <w:rPr>
          <w:sz w:val="24"/>
          <w:szCs w:val="24"/>
        </w:rPr>
        <w:t xml:space="preserve"> roku.</w:t>
      </w: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Z dniem 1 kwietnia</w:t>
      </w:r>
      <w:r w:rsidR="00E03B48" w:rsidRPr="00AA72A8">
        <w:rPr>
          <w:sz w:val="24"/>
          <w:szCs w:val="24"/>
        </w:rPr>
        <w:t xml:space="preserve"> 2019r</w:t>
      </w:r>
      <w:r w:rsidR="00DB4A0F" w:rsidRPr="00AA72A8">
        <w:rPr>
          <w:sz w:val="24"/>
          <w:szCs w:val="24"/>
        </w:rPr>
        <w:t>.</w:t>
      </w:r>
      <w:r w:rsidR="00BF4B22" w:rsidRPr="00AA72A8">
        <w:rPr>
          <w:sz w:val="24"/>
          <w:szCs w:val="24"/>
        </w:rPr>
        <w:t xml:space="preserve"> zostanie uruchomiony fundusz</w:t>
      </w:r>
      <w:r w:rsidRPr="00AA72A8">
        <w:rPr>
          <w:sz w:val="24"/>
          <w:szCs w:val="24"/>
        </w:rPr>
        <w:t xml:space="preserve"> </w:t>
      </w:r>
      <w:r w:rsidRPr="00AA72A8">
        <w:rPr>
          <w:strike/>
          <w:sz w:val="24"/>
          <w:szCs w:val="24"/>
        </w:rPr>
        <w:t>pula</w:t>
      </w:r>
      <w:r w:rsidRPr="00AA72A8">
        <w:rPr>
          <w:sz w:val="24"/>
          <w:szCs w:val="24"/>
        </w:rPr>
        <w:t xml:space="preserve"> na podwyżki indywidual</w:t>
      </w:r>
      <w:r w:rsidR="00E03B48" w:rsidRPr="00AA72A8">
        <w:rPr>
          <w:sz w:val="24"/>
          <w:szCs w:val="24"/>
        </w:rPr>
        <w:t xml:space="preserve">ne </w:t>
      </w:r>
      <w:r w:rsidR="00E03B48" w:rsidRPr="00AA72A8">
        <w:rPr>
          <w:sz w:val="24"/>
          <w:szCs w:val="24"/>
        </w:rPr>
        <w:br/>
      </w:r>
      <w:r w:rsidR="00BF4B22" w:rsidRPr="00AA72A8">
        <w:rPr>
          <w:sz w:val="24"/>
          <w:szCs w:val="24"/>
        </w:rPr>
        <w:t xml:space="preserve">płac zasadniczych </w:t>
      </w:r>
      <w:r w:rsidR="00E03B48" w:rsidRPr="00AA72A8">
        <w:rPr>
          <w:sz w:val="24"/>
          <w:szCs w:val="24"/>
        </w:rPr>
        <w:t xml:space="preserve">w wysokości </w:t>
      </w:r>
      <w:r w:rsidR="00E03B48" w:rsidRPr="00AA72A8">
        <w:rPr>
          <w:b/>
          <w:sz w:val="24"/>
          <w:szCs w:val="24"/>
        </w:rPr>
        <w:t>30 zł</w:t>
      </w:r>
      <w:r w:rsidR="00E03B48" w:rsidRPr="00AA72A8">
        <w:rPr>
          <w:sz w:val="24"/>
          <w:szCs w:val="24"/>
        </w:rPr>
        <w:t xml:space="preserve"> brutto na pracownika</w:t>
      </w:r>
      <w:r w:rsidRPr="00AA72A8">
        <w:rPr>
          <w:sz w:val="24"/>
          <w:szCs w:val="24"/>
        </w:rPr>
        <w:t>.</w:t>
      </w: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Indywidualne podwyżki płac zasadniczych będą przyznawane na podstawie oceny zaangażowania danego pracownika.</w:t>
      </w: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 xml:space="preserve">Dodatkowo - z </w:t>
      </w:r>
      <w:r w:rsidR="00E03B48" w:rsidRPr="00AA72A8">
        <w:rPr>
          <w:sz w:val="24"/>
          <w:szCs w:val="24"/>
        </w:rPr>
        <w:t>uwzględnieniem postanowień ust.5-9</w:t>
      </w:r>
      <w:r w:rsidRPr="00AA72A8">
        <w:rPr>
          <w:sz w:val="24"/>
          <w:szCs w:val="24"/>
        </w:rPr>
        <w:t xml:space="preserve"> - uprawnionym pracownikom, którzy przepracowali w Spółce cał</w:t>
      </w:r>
      <w:r w:rsidR="00E03B48" w:rsidRPr="00AA72A8">
        <w:rPr>
          <w:sz w:val="24"/>
          <w:szCs w:val="24"/>
        </w:rPr>
        <w:t>y kwartał kalendarzowy roku 2019</w:t>
      </w:r>
      <w:r w:rsidRPr="00AA72A8">
        <w:rPr>
          <w:sz w:val="24"/>
          <w:szCs w:val="24"/>
        </w:rPr>
        <w:t xml:space="preserve">, wypłacana będzie </w:t>
      </w:r>
      <w:r w:rsidRPr="00AA72A8">
        <w:rPr>
          <w:sz w:val="24"/>
          <w:szCs w:val="24"/>
        </w:rPr>
        <w:lastRenderedPageBreak/>
        <w:t xml:space="preserve">nagroda dodatkowa za wkład pracy na rzecz Spółki w wysokości minimum </w:t>
      </w:r>
      <w:r w:rsidRPr="00AA72A8">
        <w:rPr>
          <w:b/>
          <w:sz w:val="24"/>
          <w:szCs w:val="24"/>
        </w:rPr>
        <w:t>250 zł</w:t>
      </w:r>
      <w:r w:rsidRPr="00AA72A8">
        <w:rPr>
          <w:sz w:val="24"/>
          <w:szCs w:val="24"/>
        </w:rPr>
        <w:t xml:space="preserve"> za kwartał.</w:t>
      </w:r>
    </w:p>
    <w:p w:rsidR="00F36D81" w:rsidRPr="00AA72A8" w:rsidRDefault="00E03B48" w:rsidP="00DB4A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Nagroda, o której mowa w ust.4</w:t>
      </w:r>
      <w:r w:rsidR="00F36D81" w:rsidRPr="00AA72A8">
        <w:rPr>
          <w:sz w:val="24"/>
          <w:szCs w:val="24"/>
        </w:rPr>
        <w:t>., wypłacana będzie 10 maja,</w:t>
      </w:r>
      <w:r w:rsidR="00BF4B22" w:rsidRPr="00AA72A8">
        <w:rPr>
          <w:sz w:val="24"/>
          <w:szCs w:val="24"/>
        </w:rPr>
        <w:t xml:space="preserve"> 10 sierpnia i 10 listopada 2019 </w:t>
      </w:r>
      <w:r w:rsidR="00F36D81" w:rsidRPr="00AA72A8">
        <w:rPr>
          <w:sz w:val="24"/>
          <w:szCs w:val="24"/>
        </w:rPr>
        <w:t>r.</w:t>
      </w:r>
      <w:r w:rsidR="00DB4A0F" w:rsidRPr="00AA72A8">
        <w:t xml:space="preserve"> </w:t>
      </w:r>
      <w:r w:rsidR="00DB4A0F" w:rsidRPr="00AA72A8">
        <w:rPr>
          <w:sz w:val="24"/>
          <w:szCs w:val="24"/>
        </w:rPr>
        <w:t>i 10.02.2020 r.</w:t>
      </w: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Zasady wypłat</w:t>
      </w:r>
      <w:r w:rsidR="00E03B48" w:rsidRPr="00AA72A8">
        <w:rPr>
          <w:sz w:val="24"/>
          <w:szCs w:val="24"/>
        </w:rPr>
        <w:t>y nagrody, o której mowa w ust.4</w:t>
      </w:r>
      <w:r w:rsidRPr="00AA72A8">
        <w:rPr>
          <w:sz w:val="24"/>
          <w:szCs w:val="24"/>
        </w:rPr>
        <w:t>., będą również  zastosowane do wy</w:t>
      </w:r>
      <w:r w:rsidR="00E03B48" w:rsidRPr="00AA72A8">
        <w:rPr>
          <w:sz w:val="24"/>
          <w:szCs w:val="24"/>
        </w:rPr>
        <w:t>płaty nagrody za IV kwartał 2018</w:t>
      </w:r>
      <w:r w:rsidRPr="00AA72A8">
        <w:rPr>
          <w:sz w:val="24"/>
          <w:szCs w:val="24"/>
        </w:rPr>
        <w:t>r., która zostanie wypłacona wr</w:t>
      </w:r>
      <w:r w:rsidR="00BF4B22" w:rsidRPr="00AA72A8">
        <w:rPr>
          <w:sz w:val="24"/>
          <w:szCs w:val="24"/>
        </w:rPr>
        <w:t xml:space="preserve">az z wynagrodzeniem za luty 2019 </w:t>
      </w:r>
      <w:r w:rsidRPr="00AA72A8">
        <w:rPr>
          <w:sz w:val="24"/>
          <w:szCs w:val="24"/>
        </w:rPr>
        <w:t>r.</w:t>
      </w:r>
    </w:p>
    <w:p w:rsidR="00F36D81" w:rsidRPr="00AA72A8" w:rsidRDefault="00F36D81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Uprawnionymi d</w:t>
      </w:r>
      <w:r w:rsidR="00E03B48" w:rsidRPr="00AA72A8">
        <w:rPr>
          <w:sz w:val="24"/>
          <w:szCs w:val="24"/>
        </w:rPr>
        <w:t>o nagród, o których mowa w ust.4. i ust.6</w:t>
      </w:r>
      <w:r w:rsidRPr="00AA72A8">
        <w:rPr>
          <w:sz w:val="24"/>
          <w:szCs w:val="24"/>
        </w:rPr>
        <w:t xml:space="preserve">., są pracownicy, którzy przepracowali w Spółce cały dany  kwartał kalendarzowy oraz w dniu: </w:t>
      </w:r>
    </w:p>
    <w:p w:rsidR="00F36D81" w:rsidRPr="00AA72A8" w:rsidRDefault="00E03B48" w:rsidP="00F36D81">
      <w:pPr>
        <w:pStyle w:val="Akapitzlist"/>
        <w:ind w:left="360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•</w:t>
      </w:r>
      <w:r w:rsidRPr="00AA72A8">
        <w:rPr>
          <w:sz w:val="24"/>
          <w:szCs w:val="24"/>
        </w:rPr>
        <w:tab/>
        <w:t>01.02.2019</w:t>
      </w:r>
      <w:r w:rsidR="00F36D81" w:rsidRPr="00AA72A8">
        <w:rPr>
          <w:sz w:val="24"/>
          <w:szCs w:val="24"/>
        </w:rPr>
        <w:t xml:space="preserve">r. - w przypadku nagrody za </w:t>
      </w:r>
      <w:r w:rsidRPr="00AA72A8">
        <w:rPr>
          <w:sz w:val="24"/>
          <w:szCs w:val="24"/>
        </w:rPr>
        <w:t>IV kwartał 2018</w:t>
      </w:r>
      <w:r w:rsidR="00DB4A0F" w:rsidRPr="00AA72A8">
        <w:rPr>
          <w:sz w:val="24"/>
          <w:szCs w:val="24"/>
        </w:rPr>
        <w:t>r. płatnej w lutym 2019,</w:t>
      </w:r>
    </w:p>
    <w:p w:rsidR="00F36D81" w:rsidRPr="00AA72A8" w:rsidRDefault="00E03B48" w:rsidP="00F36D81">
      <w:pPr>
        <w:pStyle w:val="Akapitzlist"/>
        <w:ind w:left="360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•</w:t>
      </w:r>
      <w:r w:rsidRPr="00AA72A8">
        <w:rPr>
          <w:sz w:val="24"/>
          <w:szCs w:val="24"/>
        </w:rPr>
        <w:tab/>
        <w:t>01.05.2019</w:t>
      </w:r>
      <w:r w:rsidR="00F36D81" w:rsidRPr="00AA72A8">
        <w:rPr>
          <w:sz w:val="24"/>
          <w:szCs w:val="24"/>
        </w:rPr>
        <w:t xml:space="preserve">r. - w przypadku nagrody płatnej </w:t>
      </w:r>
      <w:r w:rsidRPr="00AA72A8">
        <w:rPr>
          <w:sz w:val="24"/>
          <w:szCs w:val="24"/>
        </w:rPr>
        <w:t>w maju 2019</w:t>
      </w:r>
      <w:r w:rsidR="00F36D81" w:rsidRPr="00AA72A8">
        <w:rPr>
          <w:sz w:val="24"/>
          <w:szCs w:val="24"/>
        </w:rPr>
        <w:t xml:space="preserve">, </w:t>
      </w:r>
    </w:p>
    <w:p w:rsidR="00F36D81" w:rsidRPr="00AA72A8" w:rsidRDefault="00E03B48" w:rsidP="00F36D81">
      <w:pPr>
        <w:pStyle w:val="Akapitzlist"/>
        <w:ind w:left="360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•</w:t>
      </w:r>
      <w:r w:rsidRPr="00AA72A8">
        <w:rPr>
          <w:sz w:val="24"/>
          <w:szCs w:val="24"/>
        </w:rPr>
        <w:tab/>
        <w:t>01.08.2019</w:t>
      </w:r>
      <w:r w:rsidR="00F36D81" w:rsidRPr="00AA72A8">
        <w:rPr>
          <w:sz w:val="24"/>
          <w:szCs w:val="24"/>
        </w:rPr>
        <w:t>r. - w przypadku nagrody płatnej w sie</w:t>
      </w:r>
      <w:r w:rsidRPr="00AA72A8">
        <w:rPr>
          <w:sz w:val="24"/>
          <w:szCs w:val="24"/>
        </w:rPr>
        <w:t>rpniu 2019</w:t>
      </w:r>
      <w:r w:rsidR="00F36D81" w:rsidRPr="00AA72A8">
        <w:rPr>
          <w:sz w:val="24"/>
          <w:szCs w:val="24"/>
        </w:rPr>
        <w:t xml:space="preserve">, </w:t>
      </w:r>
    </w:p>
    <w:p w:rsidR="00F36D81" w:rsidRPr="00AA72A8" w:rsidRDefault="00E03B48" w:rsidP="00F36D81">
      <w:pPr>
        <w:pStyle w:val="Akapitzlist"/>
        <w:ind w:left="360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•</w:t>
      </w:r>
      <w:r w:rsidRPr="00AA72A8">
        <w:rPr>
          <w:sz w:val="24"/>
          <w:szCs w:val="24"/>
        </w:rPr>
        <w:tab/>
        <w:t>01.11.2019</w:t>
      </w:r>
      <w:r w:rsidR="00F36D81" w:rsidRPr="00AA72A8">
        <w:rPr>
          <w:sz w:val="24"/>
          <w:szCs w:val="24"/>
        </w:rPr>
        <w:t xml:space="preserve">r. - w przypadku nagrody płatnej </w:t>
      </w:r>
      <w:r w:rsidRPr="00AA72A8">
        <w:rPr>
          <w:sz w:val="24"/>
          <w:szCs w:val="24"/>
        </w:rPr>
        <w:t>w listopadzie 2019</w:t>
      </w:r>
      <w:r w:rsidR="00F36D81" w:rsidRPr="00AA72A8">
        <w:rPr>
          <w:sz w:val="24"/>
          <w:szCs w:val="24"/>
        </w:rPr>
        <w:t>,</w:t>
      </w:r>
    </w:p>
    <w:p w:rsidR="00DB4A0F" w:rsidRPr="00AA72A8" w:rsidRDefault="00DB4A0F" w:rsidP="00DB4A0F">
      <w:pPr>
        <w:pStyle w:val="Akapitzlist"/>
        <w:numPr>
          <w:ilvl w:val="0"/>
          <w:numId w:val="11"/>
        </w:numPr>
        <w:ind w:hanging="218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01.02.2020r. - w przypadku nagrody płatnej w lutym 2020,</w:t>
      </w:r>
    </w:p>
    <w:p w:rsidR="00F36D81" w:rsidRPr="00AA72A8" w:rsidRDefault="00F36D81" w:rsidP="00F31A99">
      <w:pPr>
        <w:pStyle w:val="Akapitzlist"/>
        <w:ind w:left="360"/>
        <w:jc w:val="both"/>
        <w:rPr>
          <w:sz w:val="24"/>
          <w:szCs w:val="24"/>
        </w:rPr>
      </w:pPr>
      <w:r w:rsidRPr="00AA72A8">
        <w:rPr>
          <w:sz w:val="24"/>
          <w:szCs w:val="24"/>
        </w:rPr>
        <w:t>b</w:t>
      </w:r>
      <w:r w:rsidR="00BC529D" w:rsidRPr="00AA72A8">
        <w:rPr>
          <w:sz w:val="24"/>
          <w:szCs w:val="24"/>
        </w:rPr>
        <w:t>ędą pozostawali w zatrudnieniu.</w:t>
      </w:r>
    </w:p>
    <w:p w:rsidR="00F36D81" w:rsidRPr="00AA72A8" w:rsidRDefault="00E03B48" w:rsidP="00F36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Nagroda, o której mowa w ust.4. i ust.6</w:t>
      </w:r>
      <w:r w:rsidR="00F36D81" w:rsidRPr="00AA72A8">
        <w:rPr>
          <w:sz w:val="24"/>
          <w:szCs w:val="24"/>
        </w:rPr>
        <w:t>., jest pomniejszana o 1/3 za każdy nieprzepracowany pełny miesiąc danego kwartału kalendarzowego w związku z zatrudnieniem w Spółce w innym terminie niż w pierwszym dniu pierwszego miesiąca danego kwartału kalendarzowego.</w:t>
      </w:r>
    </w:p>
    <w:p w:rsidR="007D2B95" w:rsidRPr="00AA72A8" w:rsidRDefault="007D2B95" w:rsidP="007D2B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W przypadku zwiększenia kwot</w:t>
      </w:r>
      <w:r w:rsidR="00E03B48" w:rsidRPr="00AA72A8">
        <w:rPr>
          <w:sz w:val="24"/>
          <w:szCs w:val="24"/>
        </w:rPr>
        <w:t>y nagród, o których mowa w ust.4. i ust.6</w:t>
      </w:r>
      <w:r w:rsidRPr="00AA72A8">
        <w:rPr>
          <w:sz w:val="24"/>
          <w:szCs w:val="24"/>
        </w:rPr>
        <w:t>., kwota zwiększenia przekraczająca 250 zł jest pomniejszana o 1/3 za każdy nieprzepracowany pełny miesiąc danego kwartału kalendarzowego w związku:</w:t>
      </w:r>
    </w:p>
    <w:p w:rsidR="007D2B95" w:rsidRPr="00AA72A8" w:rsidRDefault="007D2B95" w:rsidP="007D2B9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z zatrudnieniem w Spółce w innym terminie niż w pierwszym dniu pierwszego miesiąca danego kwartału kalendarzowego,</w:t>
      </w:r>
    </w:p>
    <w:p w:rsidR="00DB4A0F" w:rsidRPr="00AA72A8" w:rsidRDefault="007D2B95" w:rsidP="007D2B9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z chorobą pracownika, przy czym dni niezdolności do pracy wskutek wypadku przy pracy, w drodze do pracy l</w:t>
      </w:r>
      <w:r w:rsidR="00A84A7E" w:rsidRPr="00AA72A8">
        <w:rPr>
          <w:sz w:val="24"/>
          <w:szCs w:val="24"/>
        </w:rPr>
        <w:t>ub z pracy, albo choroby zawodo</w:t>
      </w:r>
      <w:r w:rsidRPr="00AA72A8">
        <w:rPr>
          <w:sz w:val="24"/>
          <w:szCs w:val="24"/>
        </w:rPr>
        <w:t>wej lub choroby przypadającej w czasie ciąży, uznaje się za dni przepracowane;</w:t>
      </w:r>
    </w:p>
    <w:p w:rsidR="00C94538" w:rsidRPr="00AA72A8" w:rsidRDefault="007D2B95" w:rsidP="007D2B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72A8">
        <w:rPr>
          <w:sz w:val="24"/>
          <w:szCs w:val="24"/>
        </w:rPr>
        <w:t>Przez przepracowanie lub pozostawanie w zatrudnieniu należy rozumieć pozostawanie w stosunku pracy, za który przysługuje wynagrodzenie lub zasiłek chorobowy z ubezpieczenia społecznego</w:t>
      </w:r>
      <w:r w:rsidR="00E03B48" w:rsidRPr="00AA72A8">
        <w:rPr>
          <w:sz w:val="24"/>
          <w:szCs w:val="24"/>
        </w:rPr>
        <w:t>.</w:t>
      </w:r>
    </w:p>
    <w:p w:rsidR="00C32A05" w:rsidRPr="00AA72A8" w:rsidRDefault="00C32A05" w:rsidP="006F211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F0942" w:rsidRPr="00AA72A8" w:rsidRDefault="006F0942" w:rsidP="006F211E">
      <w:pPr>
        <w:spacing w:line="360" w:lineRule="auto"/>
        <w:jc w:val="both"/>
        <w:rPr>
          <w:b/>
          <w:sz w:val="24"/>
          <w:szCs w:val="24"/>
        </w:rPr>
      </w:pPr>
      <w:r w:rsidRPr="00AA72A8">
        <w:rPr>
          <w:b/>
          <w:sz w:val="24"/>
          <w:szCs w:val="24"/>
          <w:u w:val="single"/>
        </w:rPr>
        <w:t>Za Stronę Pracodawcy:</w:t>
      </w:r>
      <w:r w:rsidR="007868A1" w:rsidRPr="00AA72A8">
        <w:rPr>
          <w:b/>
          <w:sz w:val="24"/>
          <w:szCs w:val="24"/>
        </w:rPr>
        <w:t xml:space="preserve">                                                                     </w:t>
      </w:r>
      <w:r w:rsidR="007C3A05" w:rsidRPr="00AA72A8">
        <w:rPr>
          <w:b/>
          <w:sz w:val="24"/>
          <w:szCs w:val="24"/>
        </w:rPr>
        <w:tab/>
        <w:t xml:space="preserve">         </w:t>
      </w:r>
      <w:r w:rsidR="007868A1" w:rsidRPr="00AA72A8">
        <w:rPr>
          <w:b/>
          <w:sz w:val="24"/>
          <w:szCs w:val="24"/>
          <w:u w:val="single"/>
        </w:rPr>
        <w:t>Za Stronę Związkową:</w:t>
      </w:r>
    </w:p>
    <w:sectPr w:rsidR="006F0942" w:rsidRPr="00AA72A8" w:rsidSect="006F211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6DF"/>
    <w:multiLevelType w:val="hybridMultilevel"/>
    <w:tmpl w:val="E9143F08"/>
    <w:lvl w:ilvl="0" w:tplc="9754D53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36D"/>
    <w:multiLevelType w:val="hybridMultilevel"/>
    <w:tmpl w:val="3A448C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C16638"/>
    <w:multiLevelType w:val="hybridMultilevel"/>
    <w:tmpl w:val="157C7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DF6"/>
    <w:multiLevelType w:val="hybridMultilevel"/>
    <w:tmpl w:val="467C6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C5FB2"/>
    <w:multiLevelType w:val="hybridMultilevel"/>
    <w:tmpl w:val="1F70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F9F"/>
    <w:multiLevelType w:val="hybridMultilevel"/>
    <w:tmpl w:val="8C32F0CE"/>
    <w:lvl w:ilvl="0" w:tplc="9A44D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66305"/>
    <w:multiLevelType w:val="hybridMultilevel"/>
    <w:tmpl w:val="31D62936"/>
    <w:lvl w:ilvl="0" w:tplc="7B26D55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8016DB"/>
    <w:multiLevelType w:val="hybridMultilevel"/>
    <w:tmpl w:val="A522AE0E"/>
    <w:lvl w:ilvl="0" w:tplc="F1DE96FC">
      <w:start w:val="1"/>
      <w:numFmt w:val="lowerLetter"/>
      <w:lvlText w:val="%1)"/>
      <w:lvlJc w:val="left"/>
      <w:pPr>
        <w:ind w:left="644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CC71CC"/>
    <w:multiLevelType w:val="hybridMultilevel"/>
    <w:tmpl w:val="E5DCCCBC"/>
    <w:lvl w:ilvl="0" w:tplc="228CB1CE">
      <w:start w:val="4"/>
      <w:numFmt w:val="decimal"/>
      <w:lvlText w:val="%1.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E"/>
    <w:rsid w:val="00007C10"/>
    <w:rsid w:val="000274B3"/>
    <w:rsid w:val="000523CF"/>
    <w:rsid w:val="00062C31"/>
    <w:rsid w:val="000830C4"/>
    <w:rsid w:val="00083F49"/>
    <w:rsid w:val="00094A1A"/>
    <w:rsid w:val="000A21E7"/>
    <w:rsid w:val="000C030D"/>
    <w:rsid w:val="000C630B"/>
    <w:rsid w:val="000D2E8F"/>
    <w:rsid w:val="00111640"/>
    <w:rsid w:val="001145C3"/>
    <w:rsid w:val="001172EC"/>
    <w:rsid w:val="00123067"/>
    <w:rsid w:val="00123C73"/>
    <w:rsid w:val="00137BEE"/>
    <w:rsid w:val="00153DCF"/>
    <w:rsid w:val="00163958"/>
    <w:rsid w:val="001950C2"/>
    <w:rsid w:val="001A1798"/>
    <w:rsid w:val="001B36CF"/>
    <w:rsid w:val="001B3E6E"/>
    <w:rsid w:val="001E37FF"/>
    <w:rsid w:val="00216299"/>
    <w:rsid w:val="00226821"/>
    <w:rsid w:val="002373A3"/>
    <w:rsid w:val="002477C4"/>
    <w:rsid w:val="00257947"/>
    <w:rsid w:val="0028022F"/>
    <w:rsid w:val="0028480A"/>
    <w:rsid w:val="00291F8D"/>
    <w:rsid w:val="00293B4F"/>
    <w:rsid w:val="002971A3"/>
    <w:rsid w:val="002F31BE"/>
    <w:rsid w:val="003107F3"/>
    <w:rsid w:val="0031692C"/>
    <w:rsid w:val="00355AB0"/>
    <w:rsid w:val="00387E43"/>
    <w:rsid w:val="003F390A"/>
    <w:rsid w:val="00432382"/>
    <w:rsid w:val="00460AD9"/>
    <w:rsid w:val="004B283F"/>
    <w:rsid w:val="004B64D0"/>
    <w:rsid w:val="004B791C"/>
    <w:rsid w:val="004D29C9"/>
    <w:rsid w:val="004E6335"/>
    <w:rsid w:val="004F7C4A"/>
    <w:rsid w:val="00531A34"/>
    <w:rsid w:val="00534664"/>
    <w:rsid w:val="00547BD6"/>
    <w:rsid w:val="00550799"/>
    <w:rsid w:val="00554498"/>
    <w:rsid w:val="00562A81"/>
    <w:rsid w:val="00575CB9"/>
    <w:rsid w:val="00592350"/>
    <w:rsid w:val="0059577B"/>
    <w:rsid w:val="005D16B5"/>
    <w:rsid w:val="005D3C38"/>
    <w:rsid w:val="00624FE5"/>
    <w:rsid w:val="006274C9"/>
    <w:rsid w:val="00663C6D"/>
    <w:rsid w:val="006A1019"/>
    <w:rsid w:val="006A3365"/>
    <w:rsid w:val="006A3B77"/>
    <w:rsid w:val="006A4AB8"/>
    <w:rsid w:val="006B3C80"/>
    <w:rsid w:val="006C604C"/>
    <w:rsid w:val="006F0942"/>
    <w:rsid w:val="006F211E"/>
    <w:rsid w:val="007055A7"/>
    <w:rsid w:val="007314A4"/>
    <w:rsid w:val="0074647E"/>
    <w:rsid w:val="00746EF1"/>
    <w:rsid w:val="0075228E"/>
    <w:rsid w:val="0078339B"/>
    <w:rsid w:val="0078535F"/>
    <w:rsid w:val="007868A1"/>
    <w:rsid w:val="007C3A05"/>
    <w:rsid w:val="007D0C87"/>
    <w:rsid w:val="007D125B"/>
    <w:rsid w:val="007D2B95"/>
    <w:rsid w:val="007D4039"/>
    <w:rsid w:val="007E169C"/>
    <w:rsid w:val="00812FBA"/>
    <w:rsid w:val="00841A93"/>
    <w:rsid w:val="00854463"/>
    <w:rsid w:val="0086237C"/>
    <w:rsid w:val="008A1101"/>
    <w:rsid w:val="008A3417"/>
    <w:rsid w:val="008B1C16"/>
    <w:rsid w:val="008C507B"/>
    <w:rsid w:val="008D0D45"/>
    <w:rsid w:val="008D6437"/>
    <w:rsid w:val="0091722E"/>
    <w:rsid w:val="0094685F"/>
    <w:rsid w:val="00971C54"/>
    <w:rsid w:val="009E736D"/>
    <w:rsid w:val="009E79E9"/>
    <w:rsid w:val="009F7788"/>
    <w:rsid w:val="00A20C6A"/>
    <w:rsid w:val="00A30CCF"/>
    <w:rsid w:val="00A31D3B"/>
    <w:rsid w:val="00A3662D"/>
    <w:rsid w:val="00A46BEE"/>
    <w:rsid w:val="00A47A36"/>
    <w:rsid w:val="00A609E1"/>
    <w:rsid w:val="00A641E2"/>
    <w:rsid w:val="00A84A7E"/>
    <w:rsid w:val="00AA6AF0"/>
    <w:rsid w:val="00AA72A8"/>
    <w:rsid w:val="00AC5475"/>
    <w:rsid w:val="00AD287E"/>
    <w:rsid w:val="00AD721B"/>
    <w:rsid w:val="00AE5647"/>
    <w:rsid w:val="00B06CEE"/>
    <w:rsid w:val="00B06D11"/>
    <w:rsid w:val="00B170A9"/>
    <w:rsid w:val="00B232D5"/>
    <w:rsid w:val="00B27007"/>
    <w:rsid w:val="00B415DE"/>
    <w:rsid w:val="00BB78D2"/>
    <w:rsid w:val="00BC529D"/>
    <w:rsid w:val="00BD4C4F"/>
    <w:rsid w:val="00BD59EB"/>
    <w:rsid w:val="00BF4B22"/>
    <w:rsid w:val="00C16383"/>
    <w:rsid w:val="00C265AB"/>
    <w:rsid w:val="00C32A05"/>
    <w:rsid w:val="00C370A7"/>
    <w:rsid w:val="00C62957"/>
    <w:rsid w:val="00C6541D"/>
    <w:rsid w:val="00C8009E"/>
    <w:rsid w:val="00C944F4"/>
    <w:rsid w:val="00C94538"/>
    <w:rsid w:val="00CA52C4"/>
    <w:rsid w:val="00CA5806"/>
    <w:rsid w:val="00CB448F"/>
    <w:rsid w:val="00CF070C"/>
    <w:rsid w:val="00D85FC0"/>
    <w:rsid w:val="00D90614"/>
    <w:rsid w:val="00DA30DB"/>
    <w:rsid w:val="00DA3848"/>
    <w:rsid w:val="00DA7319"/>
    <w:rsid w:val="00DB4A0F"/>
    <w:rsid w:val="00DC047D"/>
    <w:rsid w:val="00DC146E"/>
    <w:rsid w:val="00DC3D5A"/>
    <w:rsid w:val="00DD32B1"/>
    <w:rsid w:val="00DE021E"/>
    <w:rsid w:val="00DE3E2D"/>
    <w:rsid w:val="00DE53F5"/>
    <w:rsid w:val="00DF420F"/>
    <w:rsid w:val="00E016B1"/>
    <w:rsid w:val="00E03B48"/>
    <w:rsid w:val="00E167A5"/>
    <w:rsid w:val="00E233EE"/>
    <w:rsid w:val="00E25FBE"/>
    <w:rsid w:val="00E271BB"/>
    <w:rsid w:val="00E34A1C"/>
    <w:rsid w:val="00E73C85"/>
    <w:rsid w:val="00E812DD"/>
    <w:rsid w:val="00EB2A2D"/>
    <w:rsid w:val="00EC440F"/>
    <w:rsid w:val="00EF3EA4"/>
    <w:rsid w:val="00F209EE"/>
    <w:rsid w:val="00F31A99"/>
    <w:rsid w:val="00F36D81"/>
    <w:rsid w:val="00F43E1B"/>
    <w:rsid w:val="00F5162F"/>
    <w:rsid w:val="00F540E3"/>
    <w:rsid w:val="00F54F37"/>
    <w:rsid w:val="00F649D2"/>
    <w:rsid w:val="00F67362"/>
    <w:rsid w:val="00F7530E"/>
    <w:rsid w:val="00FA18C1"/>
    <w:rsid w:val="00FB7D93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8C72"/>
  <w15:docId w15:val="{936D13E5-EC85-404D-A6A7-308AD99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E6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B3E6E"/>
    <w:rPr>
      <w:color w:val="5F497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3E6E"/>
    <w:rPr>
      <w:rFonts w:ascii="Calibri" w:hAnsi="Calibri" w:cs="Times New Roman"/>
      <w:color w:val="5F497A"/>
    </w:rPr>
  </w:style>
  <w:style w:type="character" w:styleId="Hipercze">
    <w:name w:val="Hyperlink"/>
    <w:basedOn w:val="Domylnaczcionkaakapitu"/>
    <w:uiPriority w:val="99"/>
    <w:unhideWhenUsed/>
    <w:rsid w:val="00CA52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40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462F-22BA-4CC9-9622-918831D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Janusz</dc:creator>
  <cp:lastModifiedBy>Kornatowski Artur</cp:lastModifiedBy>
  <cp:revision>2</cp:revision>
  <cp:lastPrinted>2017-07-07T09:36:00Z</cp:lastPrinted>
  <dcterms:created xsi:type="dcterms:W3CDTF">2018-12-16T20:35:00Z</dcterms:created>
  <dcterms:modified xsi:type="dcterms:W3CDTF">2018-12-16T20:35:00Z</dcterms:modified>
</cp:coreProperties>
</file>