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16295" w14:textId="77777777" w:rsidR="000B4BE8" w:rsidRPr="00912263" w:rsidRDefault="000B4BE8" w:rsidP="000B4BE8">
      <w:pPr>
        <w:ind w:firstLine="4678"/>
        <w:jc w:val="both"/>
        <w:rPr>
          <w:sz w:val="22"/>
          <w:szCs w:val="22"/>
          <w:lang w:val="pl-PL"/>
        </w:rPr>
      </w:pPr>
    </w:p>
    <w:p w14:paraId="22D409CD" w14:textId="181A25CE" w:rsidR="000B4BE8" w:rsidRPr="00912263" w:rsidRDefault="00FB22A6" w:rsidP="000B4BE8">
      <w:pPr>
        <w:ind w:firstLine="5387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…………………..</w:t>
      </w:r>
      <w:r w:rsidR="000B4BE8" w:rsidRPr="00912263">
        <w:rPr>
          <w:sz w:val="22"/>
          <w:szCs w:val="22"/>
          <w:lang w:val="pl-PL"/>
        </w:rPr>
        <w:t>, ……………………… 2021r.</w:t>
      </w:r>
    </w:p>
    <w:p w14:paraId="08A82D0B" w14:textId="21921646" w:rsidR="000B4BE8" w:rsidRPr="00912263" w:rsidRDefault="000B4BE8" w:rsidP="000B4BE8">
      <w:pPr>
        <w:ind w:right="83" w:firstLine="0"/>
        <w:jc w:val="both"/>
        <w:rPr>
          <w:sz w:val="22"/>
          <w:szCs w:val="22"/>
          <w:lang w:val="pl-PL"/>
        </w:rPr>
      </w:pPr>
      <w:r w:rsidRPr="00912263">
        <w:rPr>
          <w:sz w:val="22"/>
          <w:szCs w:val="22"/>
          <w:lang w:val="pl-PL"/>
        </w:rPr>
        <w:t>…………………………………………………</w:t>
      </w:r>
      <w:r w:rsidR="00FB22A6">
        <w:rPr>
          <w:sz w:val="22"/>
          <w:szCs w:val="22"/>
          <w:lang w:val="pl-PL"/>
        </w:rPr>
        <w:t xml:space="preserve">                                                           Miejscowość,  data</w:t>
      </w:r>
    </w:p>
    <w:p w14:paraId="36D4BE89" w14:textId="77777777" w:rsidR="000B4BE8" w:rsidRPr="00912263" w:rsidRDefault="000B4BE8" w:rsidP="000B4BE8">
      <w:pPr>
        <w:ind w:right="83" w:firstLine="0"/>
        <w:jc w:val="both"/>
        <w:rPr>
          <w:sz w:val="22"/>
          <w:szCs w:val="22"/>
          <w:lang w:val="pl-PL"/>
        </w:rPr>
      </w:pPr>
      <w:r w:rsidRPr="00912263">
        <w:rPr>
          <w:sz w:val="22"/>
          <w:szCs w:val="22"/>
          <w:lang w:val="pl-PL"/>
        </w:rPr>
        <w:t>Nazwisko i imię</w:t>
      </w:r>
    </w:p>
    <w:p w14:paraId="1A9E68CF" w14:textId="77777777" w:rsidR="000B4BE8" w:rsidRPr="00912263" w:rsidRDefault="000B4BE8" w:rsidP="000B4BE8">
      <w:pPr>
        <w:ind w:right="83" w:firstLine="0"/>
        <w:jc w:val="both"/>
        <w:rPr>
          <w:sz w:val="22"/>
          <w:szCs w:val="22"/>
          <w:lang w:val="pl-PL"/>
        </w:rPr>
      </w:pPr>
    </w:p>
    <w:p w14:paraId="4A279B46" w14:textId="77777777" w:rsidR="000B4BE8" w:rsidRPr="00912263" w:rsidRDefault="000B4BE8" w:rsidP="000B4BE8">
      <w:pPr>
        <w:ind w:right="83" w:firstLine="0"/>
        <w:jc w:val="both"/>
        <w:rPr>
          <w:sz w:val="22"/>
          <w:szCs w:val="22"/>
          <w:lang w:val="pl-PL"/>
        </w:rPr>
      </w:pPr>
      <w:r w:rsidRPr="00912263">
        <w:rPr>
          <w:sz w:val="22"/>
          <w:szCs w:val="22"/>
          <w:lang w:val="pl-PL"/>
        </w:rPr>
        <w:t>…………………………………………………</w:t>
      </w:r>
    </w:p>
    <w:p w14:paraId="6C7CB09B" w14:textId="5FC8514E" w:rsidR="000B4BE8" w:rsidRPr="00912263" w:rsidRDefault="000B4BE8" w:rsidP="000B4BE8">
      <w:pPr>
        <w:ind w:right="83" w:firstLine="0"/>
        <w:jc w:val="both"/>
        <w:rPr>
          <w:sz w:val="22"/>
          <w:szCs w:val="22"/>
          <w:lang w:val="pl-PL"/>
        </w:rPr>
      </w:pPr>
      <w:r w:rsidRPr="00912263">
        <w:rPr>
          <w:sz w:val="22"/>
          <w:szCs w:val="22"/>
          <w:lang w:val="pl-PL"/>
        </w:rPr>
        <w:t>Nr ewidencyjny</w:t>
      </w:r>
      <w:r w:rsidR="00FB22A6">
        <w:rPr>
          <w:sz w:val="22"/>
          <w:szCs w:val="22"/>
          <w:lang w:val="pl-PL"/>
        </w:rPr>
        <w:t>/ SAP ID</w:t>
      </w:r>
    </w:p>
    <w:p w14:paraId="069024E5" w14:textId="77777777" w:rsidR="000B4BE8" w:rsidRPr="00912263" w:rsidRDefault="000B4BE8" w:rsidP="000B4BE8">
      <w:pPr>
        <w:ind w:right="83" w:firstLine="0"/>
        <w:jc w:val="both"/>
        <w:rPr>
          <w:sz w:val="22"/>
          <w:szCs w:val="22"/>
          <w:lang w:val="pl-PL"/>
        </w:rPr>
      </w:pPr>
    </w:p>
    <w:p w14:paraId="62E41EF6" w14:textId="77777777" w:rsidR="000B4BE8" w:rsidRPr="00912263" w:rsidRDefault="000B4BE8" w:rsidP="000B4BE8">
      <w:pPr>
        <w:ind w:right="83" w:firstLine="0"/>
        <w:jc w:val="both"/>
        <w:rPr>
          <w:sz w:val="22"/>
          <w:szCs w:val="22"/>
          <w:lang w:val="pl-PL"/>
        </w:rPr>
      </w:pPr>
      <w:r w:rsidRPr="00912263">
        <w:rPr>
          <w:sz w:val="22"/>
          <w:szCs w:val="22"/>
          <w:lang w:val="pl-PL"/>
        </w:rPr>
        <w:t>…………………………………………………</w:t>
      </w:r>
    </w:p>
    <w:p w14:paraId="64849EED" w14:textId="4D85EB7C" w:rsidR="000B4BE8" w:rsidRPr="00912263" w:rsidRDefault="00FB22A6" w:rsidP="000B4BE8">
      <w:pPr>
        <w:ind w:right="83" w:firstLine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Zakład/ Komórka organizacyjna</w:t>
      </w:r>
    </w:p>
    <w:p w14:paraId="4ED1E8F3" w14:textId="77777777" w:rsidR="000B4BE8" w:rsidRPr="00912263" w:rsidRDefault="000B4BE8" w:rsidP="000B4BE8">
      <w:pPr>
        <w:ind w:right="83" w:firstLine="0"/>
        <w:jc w:val="center"/>
        <w:rPr>
          <w:rFonts w:cs="Times New Roman"/>
          <w:b/>
          <w:bCs/>
          <w:sz w:val="22"/>
          <w:szCs w:val="22"/>
          <w:lang w:val="pl-PL"/>
        </w:rPr>
      </w:pPr>
      <w:r w:rsidRPr="00912263">
        <w:rPr>
          <w:rFonts w:cs="Times New Roman"/>
          <w:b/>
          <w:bCs/>
          <w:sz w:val="22"/>
          <w:szCs w:val="22"/>
          <w:lang w:val="pl-PL"/>
        </w:rPr>
        <w:t xml:space="preserve">Oświadczenie </w:t>
      </w:r>
    </w:p>
    <w:p w14:paraId="20BB147D" w14:textId="60D81659" w:rsidR="00FF036A" w:rsidRDefault="000B4BE8" w:rsidP="00FF036A">
      <w:pPr>
        <w:spacing w:before="60"/>
        <w:ind w:right="85" w:firstLine="0"/>
        <w:jc w:val="both"/>
        <w:rPr>
          <w:sz w:val="22"/>
          <w:szCs w:val="22"/>
          <w:lang w:val="pl-PL"/>
        </w:rPr>
      </w:pPr>
      <w:r w:rsidRPr="00912263">
        <w:rPr>
          <w:rFonts w:cs="Times New Roman"/>
          <w:sz w:val="22"/>
          <w:szCs w:val="22"/>
          <w:lang w:val="pl-PL"/>
        </w:rPr>
        <w:t xml:space="preserve">Oświadczam, </w:t>
      </w:r>
      <w:r w:rsidR="00547A1B">
        <w:rPr>
          <w:rFonts w:cs="Times New Roman"/>
          <w:sz w:val="22"/>
          <w:szCs w:val="22"/>
          <w:lang w:val="pl-PL"/>
        </w:rPr>
        <w:t xml:space="preserve">iż wyrażam chęć przystąpienia do Programu bonusowego wprowadzonego przez Pracodawcę w celu </w:t>
      </w:r>
      <w:r w:rsidR="00547A1B" w:rsidRPr="00FF036A">
        <w:rPr>
          <w:color w:val="000000" w:themeColor="text1"/>
          <w:sz w:val="22"/>
          <w:szCs w:val="22"/>
          <w:lang w:val="pl-PL"/>
        </w:rPr>
        <w:t>poprawy bezpieczeństwa i higieny pracy</w:t>
      </w:r>
      <w:r w:rsidR="00547A1B">
        <w:rPr>
          <w:color w:val="000000" w:themeColor="text1"/>
          <w:sz w:val="22"/>
          <w:szCs w:val="22"/>
          <w:lang w:val="pl-PL"/>
        </w:rPr>
        <w:t xml:space="preserve"> w związku ze zwalczaniem</w:t>
      </w:r>
      <w:r w:rsidR="000475C2">
        <w:rPr>
          <w:color w:val="000000" w:themeColor="text1"/>
          <w:sz w:val="22"/>
          <w:szCs w:val="22"/>
          <w:lang w:val="pl-PL"/>
        </w:rPr>
        <w:br/>
      </w:r>
      <w:r w:rsidR="00547A1B">
        <w:rPr>
          <w:color w:val="000000" w:themeColor="text1"/>
          <w:sz w:val="22"/>
          <w:szCs w:val="22"/>
          <w:lang w:val="pl-PL"/>
        </w:rPr>
        <w:t>i zapobieganiem Covid-19 oraz,</w:t>
      </w:r>
      <w:r w:rsidR="00547A1B">
        <w:rPr>
          <w:rFonts w:cs="Times New Roman"/>
          <w:sz w:val="22"/>
          <w:szCs w:val="22"/>
          <w:lang w:val="pl-PL"/>
        </w:rPr>
        <w:t xml:space="preserve"> </w:t>
      </w:r>
      <w:r w:rsidRPr="00912263">
        <w:rPr>
          <w:rFonts w:cs="Times New Roman"/>
          <w:sz w:val="22"/>
          <w:szCs w:val="22"/>
          <w:lang w:val="pl-PL"/>
        </w:rPr>
        <w:t xml:space="preserve">że </w:t>
      </w:r>
      <w:r w:rsidRPr="00912263">
        <w:rPr>
          <w:sz w:val="22"/>
          <w:szCs w:val="22"/>
          <w:lang w:val="pl-PL"/>
        </w:rPr>
        <w:t>poddałem/</w:t>
      </w:r>
      <w:proofErr w:type="spellStart"/>
      <w:r w:rsidRPr="00912263">
        <w:rPr>
          <w:sz w:val="22"/>
          <w:szCs w:val="22"/>
          <w:lang w:val="pl-PL"/>
        </w:rPr>
        <w:t>am</w:t>
      </w:r>
      <w:proofErr w:type="spellEnd"/>
      <w:r w:rsidRPr="00912263">
        <w:rPr>
          <w:sz w:val="22"/>
          <w:szCs w:val="22"/>
          <w:lang w:val="pl-PL"/>
        </w:rPr>
        <w:t xml:space="preserve"> się</w:t>
      </w:r>
      <w:r w:rsidR="002E7718" w:rsidRPr="00912263">
        <w:rPr>
          <w:sz w:val="22"/>
          <w:szCs w:val="22"/>
          <w:lang w:val="pl-PL"/>
        </w:rPr>
        <w:t xml:space="preserve"> </w:t>
      </w:r>
      <w:r w:rsidRPr="00912263">
        <w:rPr>
          <w:sz w:val="22"/>
          <w:szCs w:val="22"/>
          <w:lang w:val="pl-PL"/>
        </w:rPr>
        <w:t>szczepieniu ochronnemu przeciwko COVID-19</w:t>
      </w:r>
      <w:r w:rsidR="00077613" w:rsidRPr="00912263">
        <w:rPr>
          <w:sz w:val="22"/>
          <w:szCs w:val="22"/>
          <w:lang w:val="pl-PL"/>
        </w:rPr>
        <w:t xml:space="preserve"> </w:t>
      </w:r>
      <w:r w:rsidR="00FF036A">
        <w:rPr>
          <w:sz w:val="22"/>
          <w:szCs w:val="22"/>
          <w:lang w:val="pl-PL"/>
        </w:rPr>
        <w:t xml:space="preserve">i </w:t>
      </w:r>
      <w:r w:rsidR="00FF036A" w:rsidRPr="00FF036A">
        <w:rPr>
          <w:sz w:val="22"/>
          <w:szCs w:val="22"/>
          <w:lang w:val="pl-PL"/>
        </w:rPr>
        <w:t xml:space="preserve">przyjąłem/- </w:t>
      </w:r>
      <w:proofErr w:type="spellStart"/>
      <w:r w:rsidR="00547A1B">
        <w:rPr>
          <w:sz w:val="22"/>
          <w:szCs w:val="22"/>
          <w:lang w:val="pl-PL"/>
        </w:rPr>
        <w:t>ęł</w:t>
      </w:r>
      <w:r w:rsidR="00FF036A" w:rsidRPr="00FF036A">
        <w:rPr>
          <w:sz w:val="22"/>
          <w:szCs w:val="22"/>
          <w:lang w:val="pl-PL"/>
        </w:rPr>
        <w:t>am</w:t>
      </w:r>
      <w:proofErr w:type="spellEnd"/>
      <w:r w:rsidR="00FF036A">
        <w:rPr>
          <w:sz w:val="22"/>
          <w:szCs w:val="22"/>
          <w:lang w:val="pl-PL"/>
        </w:rPr>
        <w:t>:</w:t>
      </w:r>
    </w:p>
    <w:p w14:paraId="4E60018A" w14:textId="54D7460C" w:rsidR="00332202" w:rsidRPr="00671AC6" w:rsidRDefault="00FF036A" w:rsidP="00FF036A">
      <w:pPr>
        <w:pStyle w:val="Akapitzlist"/>
        <w:numPr>
          <w:ilvl w:val="0"/>
          <w:numId w:val="32"/>
        </w:numPr>
        <w:spacing w:before="60"/>
        <w:ind w:left="709" w:right="85"/>
        <w:jc w:val="both"/>
        <w:rPr>
          <w:rFonts w:cs="Arial"/>
          <w:color w:val="1B1B1B"/>
          <w:sz w:val="20"/>
          <w:szCs w:val="20"/>
          <w:shd w:val="clear" w:color="auto" w:fill="FFFFFF"/>
          <w:lang w:val="pl-PL"/>
        </w:rPr>
      </w:pPr>
      <w:r w:rsidRPr="00671AC6">
        <w:rPr>
          <w:b/>
          <w:bCs/>
          <w:sz w:val="20"/>
          <w:szCs w:val="20"/>
          <w:lang w:val="pl-PL"/>
        </w:rPr>
        <w:t>pełną dawkę szczepionki dwudawkowej</w:t>
      </w:r>
      <w:r w:rsidR="00547A1B" w:rsidRPr="00671AC6">
        <w:rPr>
          <w:b/>
          <w:bCs/>
          <w:sz w:val="20"/>
          <w:szCs w:val="20"/>
          <w:lang w:val="pl-PL"/>
        </w:rPr>
        <w:t xml:space="preserve"> (</w:t>
      </w:r>
      <w:proofErr w:type="spellStart"/>
      <w:r w:rsidR="00547A1B" w:rsidRPr="00671AC6">
        <w:rPr>
          <w:b/>
          <w:bCs/>
          <w:sz w:val="20"/>
          <w:szCs w:val="20"/>
          <w:lang w:val="pl-PL"/>
        </w:rPr>
        <w:t>Pfizer</w:t>
      </w:r>
      <w:proofErr w:type="spellEnd"/>
      <w:r w:rsidR="00BE1EB0">
        <w:rPr>
          <w:b/>
          <w:bCs/>
          <w:sz w:val="20"/>
          <w:szCs w:val="20"/>
          <w:lang w:val="pl-PL"/>
        </w:rPr>
        <w:t>/</w:t>
      </w:r>
      <w:proofErr w:type="spellStart"/>
      <w:r w:rsidR="00547A1B" w:rsidRPr="00671AC6">
        <w:rPr>
          <w:b/>
          <w:bCs/>
          <w:sz w:val="20"/>
          <w:szCs w:val="20"/>
          <w:lang w:val="pl-PL"/>
        </w:rPr>
        <w:t>AstraZeneca</w:t>
      </w:r>
      <w:proofErr w:type="spellEnd"/>
      <w:r w:rsidR="00BE1EB0">
        <w:rPr>
          <w:b/>
          <w:bCs/>
          <w:sz w:val="20"/>
          <w:szCs w:val="20"/>
          <w:lang w:val="pl-PL"/>
        </w:rPr>
        <w:t>/</w:t>
      </w:r>
      <w:r w:rsidR="00547A1B" w:rsidRPr="00671AC6">
        <w:rPr>
          <w:b/>
          <w:bCs/>
          <w:sz w:val="20"/>
          <w:szCs w:val="20"/>
          <w:lang w:val="pl-PL"/>
        </w:rPr>
        <w:t>Moderna)</w:t>
      </w:r>
      <w:r w:rsidR="00BE1EB0" w:rsidRPr="00BE1EB0">
        <w:rPr>
          <w:b/>
          <w:bCs/>
          <w:sz w:val="22"/>
          <w:szCs w:val="22"/>
          <w:lang w:val="pl-PL"/>
        </w:rPr>
        <w:t xml:space="preserve"> </w:t>
      </w:r>
      <w:r w:rsidR="00BE1EB0">
        <w:rPr>
          <w:b/>
          <w:bCs/>
          <w:sz w:val="22"/>
          <w:szCs w:val="22"/>
          <w:lang w:val="pl-PL"/>
        </w:rPr>
        <w:t>*;</w:t>
      </w:r>
      <w:r w:rsidRPr="00671AC6">
        <w:rPr>
          <w:b/>
          <w:bCs/>
          <w:sz w:val="20"/>
          <w:szCs w:val="20"/>
          <w:lang w:val="pl-PL"/>
        </w:rPr>
        <w:t xml:space="preserve"> </w:t>
      </w:r>
    </w:p>
    <w:p w14:paraId="76107E16" w14:textId="65E08A9B" w:rsidR="00FF036A" w:rsidRPr="00671AC6" w:rsidRDefault="00547A1B" w:rsidP="00FF036A">
      <w:pPr>
        <w:pStyle w:val="Akapitzlist"/>
        <w:numPr>
          <w:ilvl w:val="0"/>
          <w:numId w:val="32"/>
        </w:numPr>
        <w:spacing w:before="60"/>
        <w:ind w:left="709" w:right="85"/>
        <w:jc w:val="both"/>
        <w:rPr>
          <w:rFonts w:cs="Arial"/>
          <w:color w:val="1B1B1B"/>
          <w:sz w:val="20"/>
          <w:szCs w:val="20"/>
          <w:shd w:val="clear" w:color="auto" w:fill="FFFFFF"/>
          <w:lang w:val="pl-PL"/>
        </w:rPr>
      </w:pPr>
      <w:r w:rsidRPr="00671AC6">
        <w:rPr>
          <w:b/>
          <w:bCs/>
          <w:sz w:val="20"/>
          <w:szCs w:val="20"/>
          <w:lang w:val="pl-PL"/>
        </w:rPr>
        <w:t xml:space="preserve">jedną </w:t>
      </w:r>
      <w:r w:rsidR="00FF036A" w:rsidRPr="00671AC6">
        <w:rPr>
          <w:b/>
          <w:bCs/>
          <w:sz w:val="20"/>
          <w:szCs w:val="20"/>
          <w:lang w:val="pl-PL"/>
        </w:rPr>
        <w:t>dawkę szczepionki jednodawkowej</w:t>
      </w:r>
      <w:r w:rsidRPr="00671AC6">
        <w:rPr>
          <w:b/>
          <w:bCs/>
          <w:sz w:val="20"/>
          <w:szCs w:val="20"/>
          <w:lang w:val="pl-PL"/>
        </w:rPr>
        <w:t xml:space="preserve"> (J&amp;J)</w:t>
      </w:r>
      <w:r w:rsidR="00BE1EB0" w:rsidRPr="00BE1EB0">
        <w:rPr>
          <w:b/>
          <w:bCs/>
          <w:sz w:val="22"/>
          <w:szCs w:val="22"/>
          <w:lang w:val="pl-PL"/>
        </w:rPr>
        <w:t xml:space="preserve"> </w:t>
      </w:r>
      <w:r w:rsidR="00BE1EB0">
        <w:rPr>
          <w:b/>
          <w:bCs/>
          <w:sz w:val="22"/>
          <w:szCs w:val="22"/>
          <w:lang w:val="pl-PL"/>
        </w:rPr>
        <w:t>*</w:t>
      </w:r>
      <w:r w:rsidRPr="00671AC6">
        <w:rPr>
          <w:b/>
          <w:bCs/>
          <w:sz w:val="20"/>
          <w:szCs w:val="20"/>
          <w:lang w:val="pl-PL"/>
        </w:rPr>
        <w:t>;</w:t>
      </w:r>
    </w:p>
    <w:p w14:paraId="44428800" w14:textId="14947E4C" w:rsidR="00FF036A" w:rsidRPr="00FF036A" w:rsidRDefault="00077613" w:rsidP="00FF036A">
      <w:pPr>
        <w:pStyle w:val="Akapitzlist"/>
        <w:numPr>
          <w:ilvl w:val="0"/>
          <w:numId w:val="32"/>
        </w:numPr>
        <w:spacing w:before="60"/>
        <w:ind w:left="709" w:right="85"/>
        <w:jc w:val="both"/>
        <w:rPr>
          <w:rFonts w:cs="Arial"/>
          <w:color w:val="1B1B1B"/>
          <w:sz w:val="22"/>
          <w:szCs w:val="22"/>
          <w:shd w:val="clear" w:color="auto" w:fill="FFFFFF"/>
          <w:lang w:val="pl-PL"/>
        </w:rPr>
      </w:pPr>
      <w:r w:rsidRPr="00671AC6">
        <w:rPr>
          <w:b/>
          <w:bCs/>
          <w:sz w:val="20"/>
          <w:szCs w:val="20"/>
          <w:lang w:val="pl-PL"/>
        </w:rPr>
        <w:t>dawkę przypominającą</w:t>
      </w:r>
      <w:r w:rsidR="00BE1EB0" w:rsidRPr="00671AC6">
        <w:rPr>
          <w:b/>
          <w:bCs/>
          <w:sz w:val="20"/>
          <w:szCs w:val="20"/>
          <w:lang w:val="pl-PL"/>
        </w:rPr>
        <w:t xml:space="preserve"> (trzecia dawka - </w:t>
      </w:r>
      <w:proofErr w:type="spellStart"/>
      <w:r w:rsidR="00BE1EB0" w:rsidRPr="00671AC6">
        <w:rPr>
          <w:b/>
          <w:bCs/>
          <w:sz w:val="20"/>
          <w:szCs w:val="20"/>
          <w:lang w:val="pl-PL"/>
        </w:rPr>
        <w:t>Pfizer</w:t>
      </w:r>
      <w:proofErr w:type="spellEnd"/>
      <w:r w:rsidR="00BE1EB0" w:rsidRPr="00671AC6">
        <w:rPr>
          <w:b/>
          <w:bCs/>
          <w:sz w:val="20"/>
          <w:szCs w:val="20"/>
          <w:lang w:val="pl-PL"/>
        </w:rPr>
        <w:t>/</w:t>
      </w:r>
      <w:proofErr w:type="spellStart"/>
      <w:r w:rsidR="00BE1EB0" w:rsidRPr="00671AC6">
        <w:rPr>
          <w:b/>
          <w:bCs/>
          <w:sz w:val="20"/>
          <w:szCs w:val="20"/>
          <w:lang w:val="pl-PL"/>
        </w:rPr>
        <w:t>AstraZeneca</w:t>
      </w:r>
      <w:proofErr w:type="spellEnd"/>
      <w:r w:rsidR="00BE1EB0">
        <w:rPr>
          <w:b/>
          <w:bCs/>
          <w:sz w:val="20"/>
          <w:szCs w:val="20"/>
          <w:lang w:val="pl-PL"/>
        </w:rPr>
        <w:t>/</w:t>
      </w:r>
      <w:r w:rsidR="00BE1EB0" w:rsidRPr="00671AC6">
        <w:rPr>
          <w:b/>
          <w:bCs/>
          <w:sz w:val="20"/>
          <w:szCs w:val="20"/>
          <w:lang w:val="pl-PL"/>
        </w:rPr>
        <w:t xml:space="preserve">Moderna, druga dawka – J&amp;J) </w:t>
      </w:r>
      <w:r w:rsidR="00FF036A">
        <w:rPr>
          <w:b/>
          <w:bCs/>
          <w:sz w:val="22"/>
          <w:szCs w:val="22"/>
          <w:lang w:val="pl-PL"/>
        </w:rPr>
        <w:t>*</w:t>
      </w:r>
      <w:r w:rsidR="000B4BE8" w:rsidRPr="00FF036A">
        <w:rPr>
          <w:sz w:val="22"/>
          <w:szCs w:val="22"/>
          <w:lang w:val="pl-PL"/>
        </w:rPr>
        <w:t xml:space="preserve">. </w:t>
      </w:r>
    </w:p>
    <w:p w14:paraId="4EA84916" w14:textId="388949CA" w:rsidR="00202CA9" w:rsidRDefault="00FF036A" w:rsidP="00FF036A">
      <w:pPr>
        <w:spacing w:before="60"/>
        <w:ind w:left="709" w:right="85" w:firstLine="0"/>
        <w:jc w:val="both"/>
        <w:rPr>
          <w:i/>
          <w:iCs/>
          <w:sz w:val="16"/>
          <w:szCs w:val="16"/>
          <w:lang w:val="pl-PL"/>
        </w:rPr>
      </w:pPr>
      <w:r w:rsidRPr="00147D79">
        <w:rPr>
          <w:i/>
          <w:iCs/>
          <w:sz w:val="16"/>
          <w:szCs w:val="16"/>
          <w:lang w:val="pl-PL"/>
        </w:rPr>
        <w:t xml:space="preserve">*należy </w:t>
      </w:r>
      <w:r w:rsidR="00BE1EB0">
        <w:rPr>
          <w:i/>
          <w:iCs/>
          <w:sz w:val="16"/>
          <w:szCs w:val="16"/>
          <w:lang w:val="pl-PL"/>
        </w:rPr>
        <w:t xml:space="preserve">zaznaczyć „X” </w:t>
      </w:r>
      <w:r w:rsidR="002A3D80">
        <w:rPr>
          <w:i/>
          <w:iCs/>
          <w:sz w:val="16"/>
          <w:szCs w:val="16"/>
          <w:lang w:val="pl-PL"/>
        </w:rPr>
        <w:t xml:space="preserve">przy </w:t>
      </w:r>
      <w:r w:rsidR="00BE1EB0">
        <w:rPr>
          <w:i/>
          <w:iCs/>
          <w:sz w:val="16"/>
          <w:szCs w:val="16"/>
          <w:lang w:val="pl-PL"/>
        </w:rPr>
        <w:t>odpowiedni</w:t>
      </w:r>
      <w:r w:rsidR="002A3D80">
        <w:rPr>
          <w:i/>
          <w:iCs/>
          <w:sz w:val="16"/>
          <w:szCs w:val="16"/>
          <w:lang w:val="pl-PL"/>
        </w:rPr>
        <w:t>m</w:t>
      </w:r>
      <w:r w:rsidR="00BE1EB0">
        <w:rPr>
          <w:i/>
          <w:iCs/>
          <w:sz w:val="16"/>
          <w:szCs w:val="16"/>
          <w:lang w:val="pl-PL"/>
        </w:rPr>
        <w:t xml:space="preserve"> pol</w:t>
      </w:r>
      <w:r w:rsidR="002A3D80">
        <w:rPr>
          <w:i/>
          <w:iCs/>
          <w:sz w:val="16"/>
          <w:szCs w:val="16"/>
          <w:lang w:val="pl-PL"/>
        </w:rPr>
        <w:t>u</w:t>
      </w:r>
    </w:p>
    <w:p w14:paraId="3AAE979A" w14:textId="76B8B027" w:rsidR="00FF036A" w:rsidRPr="00147D79" w:rsidRDefault="00202CA9" w:rsidP="00FF036A">
      <w:pPr>
        <w:spacing w:before="60"/>
        <w:ind w:left="709" w:right="85" w:firstLine="0"/>
        <w:jc w:val="both"/>
        <w:rPr>
          <w:rFonts w:cs="Arial"/>
          <w:i/>
          <w:iCs/>
          <w:color w:val="1B1B1B"/>
          <w:sz w:val="16"/>
          <w:szCs w:val="16"/>
          <w:shd w:val="clear" w:color="auto" w:fill="FFFFFF"/>
          <w:lang w:val="pl-PL"/>
        </w:rPr>
      </w:pPr>
      <w:r>
        <w:rPr>
          <w:i/>
          <w:iCs/>
          <w:sz w:val="16"/>
          <w:szCs w:val="16"/>
          <w:lang w:val="pl-PL"/>
        </w:rPr>
        <w:t xml:space="preserve">(po przyjęciu dawki przypominającej należy złożyć kolejne oświadczenie w celu wypłaty drugiej części </w:t>
      </w:r>
      <w:r w:rsidR="00547A1B">
        <w:rPr>
          <w:i/>
          <w:iCs/>
          <w:sz w:val="16"/>
          <w:szCs w:val="16"/>
          <w:lang w:val="pl-PL"/>
        </w:rPr>
        <w:t>Bonusu</w:t>
      </w:r>
      <w:r>
        <w:rPr>
          <w:i/>
          <w:iCs/>
          <w:sz w:val="16"/>
          <w:szCs w:val="16"/>
          <w:lang w:val="pl-PL"/>
        </w:rPr>
        <w:t>)</w:t>
      </w:r>
    </w:p>
    <w:p w14:paraId="633B405E" w14:textId="44558659" w:rsidR="00FF036A" w:rsidRDefault="00FF036A" w:rsidP="00FF036A">
      <w:pPr>
        <w:spacing w:before="60"/>
        <w:ind w:right="85" w:firstLine="0"/>
        <w:jc w:val="both"/>
        <w:rPr>
          <w:sz w:val="22"/>
          <w:szCs w:val="22"/>
          <w:lang w:val="pl-PL"/>
        </w:rPr>
      </w:pPr>
    </w:p>
    <w:p w14:paraId="421FEA4D" w14:textId="1E232CF8" w:rsidR="000B4BE8" w:rsidRPr="00FF036A" w:rsidRDefault="00547A1B" w:rsidP="00FF036A">
      <w:pPr>
        <w:spacing w:before="60"/>
        <w:ind w:right="85" w:firstLine="0"/>
        <w:jc w:val="both"/>
        <w:rPr>
          <w:rFonts w:cs="Arial"/>
          <w:color w:val="1B1B1B"/>
          <w:sz w:val="22"/>
          <w:szCs w:val="22"/>
          <w:shd w:val="clear" w:color="auto" w:fill="FFFFFF"/>
          <w:lang w:val="pl-PL"/>
        </w:rPr>
      </w:pPr>
      <w:r>
        <w:rPr>
          <w:sz w:val="22"/>
          <w:szCs w:val="22"/>
          <w:lang w:val="pl-PL"/>
        </w:rPr>
        <w:t>Celem weryfikacji ww. informacji</w:t>
      </w:r>
      <w:r w:rsidR="00C23A64" w:rsidRPr="00FF036A">
        <w:rPr>
          <w:sz w:val="22"/>
          <w:szCs w:val="22"/>
          <w:lang w:val="pl-PL"/>
        </w:rPr>
        <w:t xml:space="preserve"> </w:t>
      </w:r>
      <w:r w:rsidR="000B4BE8" w:rsidRPr="00FF036A">
        <w:rPr>
          <w:sz w:val="22"/>
          <w:szCs w:val="22"/>
          <w:lang w:val="pl-PL"/>
        </w:rPr>
        <w:t xml:space="preserve">przedkładam </w:t>
      </w:r>
      <w:r>
        <w:rPr>
          <w:rFonts w:cs="Times New Roman"/>
          <w:sz w:val="22"/>
          <w:szCs w:val="22"/>
          <w:lang w:val="pl-PL"/>
        </w:rPr>
        <w:t xml:space="preserve">potwierdzenie </w:t>
      </w:r>
      <w:r w:rsidRPr="00FF036A">
        <w:rPr>
          <w:rFonts w:cs="Times New Roman"/>
          <w:sz w:val="22"/>
          <w:szCs w:val="22"/>
          <w:lang w:val="pl-PL"/>
        </w:rPr>
        <w:t>wykonani</w:t>
      </w:r>
      <w:r>
        <w:rPr>
          <w:rFonts w:cs="Times New Roman"/>
          <w:sz w:val="22"/>
          <w:szCs w:val="22"/>
          <w:lang w:val="pl-PL"/>
        </w:rPr>
        <w:t>a</w:t>
      </w:r>
      <w:r w:rsidRPr="00FF036A">
        <w:rPr>
          <w:rFonts w:cs="Times New Roman"/>
          <w:sz w:val="22"/>
          <w:szCs w:val="22"/>
          <w:lang w:val="pl-PL"/>
        </w:rPr>
        <w:t xml:space="preserve"> </w:t>
      </w:r>
      <w:r w:rsidR="000B4BE8" w:rsidRPr="00FF036A">
        <w:rPr>
          <w:rFonts w:cs="Times New Roman"/>
          <w:sz w:val="22"/>
          <w:szCs w:val="22"/>
          <w:lang w:val="pl-PL"/>
        </w:rPr>
        <w:t xml:space="preserve">szczepienia </w:t>
      </w:r>
      <w:r>
        <w:rPr>
          <w:rFonts w:cs="Times New Roman"/>
          <w:sz w:val="22"/>
          <w:szCs w:val="22"/>
          <w:lang w:val="pl-PL"/>
        </w:rPr>
        <w:t>w związku z działaniami</w:t>
      </w:r>
      <w:r w:rsidR="000B4BE8" w:rsidRPr="00FF036A">
        <w:rPr>
          <w:rFonts w:cs="Times New Roman"/>
          <w:sz w:val="22"/>
          <w:szCs w:val="22"/>
          <w:lang w:val="pl-PL"/>
        </w:rPr>
        <w:t xml:space="preserve"> </w:t>
      </w:r>
      <w:r w:rsidRPr="00FF036A">
        <w:rPr>
          <w:color w:val="000000" w:themeColor="text1"/>
          <w:sz w:val="22"/>
          <w:szCs w:val="22"/>
          <w:lang w:val="pl-PL"/>
        </w:rPr>
        <w:t>zmierzając</w:t>
      </w:r>
      <w:r>
        <w:rPr>
          <w:color w:val="000000" w:themeColor="text1"/>
          <w:sz w:val="22"/>
          <w:szCs w:val="22"/>
          <w:lang w:val="pl-PL"/>
        </w:rPr>
        <w:t>ymi</w:t>
      </w:r>
      <w:r w:rsidRPr="00FF036A">
        <w:rPr>
          <w:color w:val="000000" w:themeColor="text1"/>
          <w:sz w:val="22"/>
          <w:szCs w:val="22"/>
          <w:lang w:val="pl-PL"/>
        </w:rPr>
        <w:t xml:space="preserve"> </w:t>
      </w:r>
      <w:r w:rsidR="000B4BE8" w:rsidRPr="00FF036A">
        <w:rPr>
          <w:color w:val="000000" w:themeColor="text1"/>
          <w:sz w:val="22"/>
          <w:szCs w:val="22"/>
          <w:lang w:val="pl-PL"/>
        </w:rPr>
        <w:t>do poprawy bezpieczeństwa i higieny pracy</w:t>
      </w:r>
      <w:r>
        <w:rPr>
          <w:color w:val="000000" w:themeColor="text1"/>
          <w:sz w:val="22"/>
          <w:szCs w:val="22"/>
          <w:lang w:val="pl-PL"/>
        </w:rPr>
        <w:t xml:space="preserve"> na terenie pracodawcy</w:t>
      </w:r>
      <w:r w:rsidR="000B4BE8" w:rsidRPr="00FF036A">
        <w:rPr>
          <w:rFonts w:cs="Arial"/>
          <w:color w:val="1B1B1B"/>
          <w:sz w:val="22"/>
          <w:szCs w:val="22"/>
          <w:shd w:val="clear" w:color="auto" w:fill="FFFFFF"/>
          <w:lang w:val="pl-PL"/>
        </w:rPr>
        <w:t>.</w:t>
      </w:r>
    </w:p>
    <w:p w14:paraId="5D6C5374" w14:textId="77777777" w:rsidR="000B4BE8" w:rsidRPr="00912263" w:rsidRDefault="000B4BE8" w:rsidP="00FF036A">
      <w:pPr>
        <w:spacing w:before="60"/>
        <w:ind w:right="85" w:firstLine="0"/>
        <w:jc w:val="both"/>
        <w:rPr>
          <w:rFonts w:cs="Arial"/>
          <w:color w:val="1B1B1B"/>
          <w:sz w:val="22"/>
          <w:szCs w:val="22"/>
          <w:shd w:val="clear" w:color="auto" w:fill="FFFFFF"/>
          <w:lang w:val="pl-PL"/>
        </w:rPr>
      </w:pPr>
    </w:p>
    <w:p w14:paraId="1FCA6DEC" w14:textId="340A4D21" w:rsidR="000B4BE8" w:rsidRPr="00912263" w:rsidRDefault="000B4BE8" w:rsidP="00FF036A">
      <w:pPr>
        <w:spacing w:before="60"/>
        <w:ind w:right="85" w:firstLine="0"/>
        <w:jc w:val="both"/>
        <w:rPr>
          <w:rFonts w:cs="Arial"/>
          <w:color w:val="1B1B1B"/>
          <w:sz w:val="22"/>
          <w:szCs w:val="22"/>
          <w:shd w:val="clear" w:color="auto" w:fill="FFFFFF"/>
          <w:lang w:val="pl-PL"/>
        </w:rPr>
      </w:pPr>
      <w:r w:rsidRPr="00912263">
        <w:rPr>
          <w:rFonts w:cs="Arial"/>
          <w:color w:val="1B1B1B"/>
          <w:sz w:val="22"/>
          <w:szCs w:val="22"/>
          <w:shd w:val="clear" w:color="auto" w:fill="FFFFFF"/>
          <w:lang w:val="pl-PL"/>
        </w:rPr>
        <w:t xml:space="preserve">Jestem świadomy/a, że w przypadku podania nieprawdziwych informacji dot. poddania się szczepieniu ochronnemu przeciwko COVID-19, </w:t>
      </w:r>
      <w:r w:rsidR="00547A1B">
        <w:rPr>
          <w:rFonts w:cs="Arial"/>
          <w:color w:val="1B1B1B"/>
          <w:sz w:val="22"/>
          <w:szCs w:val="22"/>
          <w:shd w:val="clear" w:color="auto" w:fill="FFFFFF"/>
          <w:lang w:val="pl-PL"/>
        </w:rPr>
        <w:t xml:space="preserve">tracę uprawnienie do otrzymania Bonusu oraz </w:t>
      </w:r>
      <w:r w:rsidRPr="00912263">
        <w:rPr>
          <w:rFonts w:cs="Arial"/>
          <w:color w:val="1B1B1B"/>
          <w:sz w:val="22"/>
          <w:szCs w:val="22"/>
          <w:shd w:val="clear" w:color="auto" w:fill="FFFFFF"/>
          <w:lang w:val="pl-PL"/>
        </w:rPr>
        <w:t>mogą zostać</w:t>
      </w:r>
      <w:r w:rsidR="00547A1B">
        <w:rPr>
          <w:rFonts w:cs="Arial"/>
          <w:color w:val="1B1B1B"/>
          <w:sz w:val="22"/>
          <w:szCs w:val="22"/>
          <w:shd w:val="clear" w:color="auto" w:fill="FFFFFF"/>
          <w:lang w:val="pl-PL"/>
        </w:rPr>
        <w:t xml:space="preserve"> wobec mnie</w:t>
      </w:r>
      <w:r w:rsidRPr="00912263">
        <w:rPr>
          <w:rFonts w:cs="Arial"/>
          <w:color w:val="1B1B1B"/>
          <w:sz w:val="22"/>
          <w:szCs w:val="22"/>
          <w:shd w:val="clear" w:color="auto" w:fill="FFFFFF"/>
          <w:lang w:val="pl-PL"/>
        </w:rPr>
        <w:t xml:space="preserve"> wyciągnięte konsekwencj</w:t>
      </w:r>
      <w:r w:rsidR="00547A1B">
        <w:rPr>
          <w:rFonts w:cs="Arial"/>
          <w:color w:val="1B1B1B"/>
          <w:sz w:val="22"/>
          <w:szCs w:val="22"/>
          <w:shd w:val="clear" w:color="auto" w:fill="FFFFFF"/>
          <w:lang w:val="pl-PL"/>
        </w:rPr>
        <w:t>e</w:t>
      </w:r>
      <w:r w:rsidRPr="00912263">
        <w:rPr>
          <w:rFonts w:cs="Arial"/>
          <w:color w:val="1B1B1B"/>
          <w:sz w:val="22"/>
          <w:szCs w:val="22"/>
          <w:shd w:val="clear" w:color="auto" w:fill="FFFFFF"/>
          <w:lang w:val="pl-PL"/>
        </w:rPr>
        <w:t xml:space="preserve"> </w:t>
      </w:r>
      <w:r w:rsidR="00547A1B">
        <w:rPr>
          <w:rFonts w:cs="Arial"/>
          <w:color w:val="1B1B1B"/>
          <w:sz w:val="22"/>
          <w:szCs w:val="22"/>
          <w:shd w:val="clear" w:color="auto" w:fill="FFFFFF"/>
          <w:lang w:val="pl-PL"/>
        </w:rPr>
        <w:t>prawne</w:t>
      </w:r>
      <w:r w:rsidRPr="00912263">
        <w:rPr>
          <w:rFonts w:cs="Arial"/>
          <w:color w:val="1B1B1B"/>
          <w:sz w:val="22"/>
          <w:szCs w:val="22"/>
          <w:shd w:val="clear" w:color="auto" w:fill="FFFFFF"/>
          <w:lang w:val="pl-PL"/>
        </w:rPr>
        <w:t>.</w:t>
      </w:r>
    </w:p>
    <w:p w14:paraId="33E7B5FA" w14:textId="77777777" w:rsidR="000B4BE8" w:rsidRPr="00912263" w:rsidRDefault="000B4BE8" w:rsidP="000B4BE8">
      <w:pPr>
        <w:ind w:right="83" w:firstLine="0"/>
        <w:jc w:val="both"/>
        <w:rPr>
          <w:rFonts w:cs="Arial"/>
          <w:color w:val="1B1B1B"/>
          <w:sz w:val="22"/>
          <w:szCs w:val="22"/>
          <w:shd w:val="clear" w:color="auto" w:fill="FFFFFF"/>
          <w:lang w:val="pl-PL"/>
        </w:rPr>
      </w:pPr>
    </w:p>
    <w:p w14:paraId="4CDC001B" w14:textId="38AFC26B" w:rsidR="000B4BE8" w:rsidRPr="00912263" w:rsidRDefault="000B4BE8" w:rsidP="000B4BE8">
      <w:pPr>
        <w:jc w:val="both"/>
        <w:rPr>
          <w:rFonts w:cstheme="minorHAnsi"/>
          <w:bCs/>
          <w:sz w:val="22"/>
          <w:szCs w:val="22"/>
          <w:lang w:val="pl-PL"/>
        </w:rPr>
      </w:pPr>
      <w:r w:rsidRPr="00912263">
        <w:rPr>
          <w:rFonts w:cstheme="minorHAnsi"/>
          <w:bCs/>
          <w:sz w:val="22"/>
          <w:szCs w:val="22"/>
          <w:lang w:val="pl-PL"/>
        </w:rPr>
        <w:t>……………………</w:t>
      </w:r>
      <w:r w:rsidR="00333379" w:rsidRPr="00912263">
        <w:rPr>
          <w:rFonts w:cstheme="minorHAnsi"/>
          <w:bCs/>
          <w:sz w:val="22"/>
          <w:szCs w:val="22"/>
          <w:lang w:val="pl-PL"/>
        </w:rPr>
        <w:t>…</w:t>
      </w:r>
      <w:r w:rsidRPr="00912263">
        <w:rPr>
          <w:rFonts w:cstheme="minorHAnsi"/>
          <w:bCs/>
          <w:sz w:val="22"/>
          <w:szCs w:val="22"/>
          <w:lang w:val="pl-PL"/>
        </w:rPr>
        <w:t>………………</w:t>
      </w:r>
    </w:p>
    <w:p w14:paraId="2EFCEE7E" w14:textId="77777777" w:rsidR="000B4BE8" w:rsidRPr="00912263" w:rsidRDefault="000B4BE8" w:rsidP="000B4BE8">
      <w:pPr>
        <w:jc w:val="both"/>
        <w:rPr>
          <w:rFonts w:cstheme="minorHAnsi"/>
          <w:bCs/>
          <w:sz w:val="22"/>
          <w:szCs w:val="22"/>
          <w:lang w:val="pl-PL"/>
        </w:rPr>
      </w:pPr>
      <w:r w:rsidRPr="00912263">
        <w:rPr>
          <w:rFonts w:cstheme="minorHAnsi"/>
          <w:bCs/>
          <w:sz w:val="22"/>
          <w:szCs w:val="22"/>
          <w:lang w:val="pl-PL"/>
        </w:rPr>
        <w:t>Data i podpis pracownika</w:t>
      </w:r>
    </w:p>
    <w:p w14:paraId="385613B8" w14:textId="77777777" w:rsidR="000B4BE8" w:rsidRPr="00912263" w:rsidRDefault="000B4BE8" w:rsidP="000B4BE8">
      <w:pPr>
        <w:jc w:val="both"/>
        <w:rPr>
          <w:rFonts w:cstheme="minorHAnsi"/>
          <w:bCs/>
          <w:sz w:val="22"/>
          <w:szCs w:val="22"/>
          <w:lang w:val="pl-PL"/>
        </w:rPr>
      </w:pPr>
    </w:p>
    <w:p w14:paraId="2D585308" w14:textId="0CE14E66" w:rsidR="00547A1B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bookmarkStart w:id="0" w:name="_Hlk67314799"/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Administratorem danych osobowych przekazanych przez Pracownika w związku ze złożeniem Oświadczenia (tj. imię, nazwisko,</w:t>
      </w:r>
      <w:r w:rsidR="002A3D80">
        <w:rPr>
          <w:rFonts w:eastAsia="SimSun" w:cs="Calibri Light"/>
          <w:kern w:val="3"/>
          <w:sz w:val="14"/>
          <w:szCs w:val="14"/>
          <w:lang w:val="pl-PL" w:eastAsia="zh-CN" w:bidi="hi-IN"/>
        </w:rPr>
        <w:br/>
      </w: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 xml:space="preserve">nr ewidencyjny, wydział, informacja o Zaczepieniu i / lub Zaszczepieniu przypominającym) jest </w:t>
      </w:r>
      <w:proofErr w:type="spellStart"/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ArcelorMittal</w:t>
      </w:r>
      <w:proofErr w:type="spellEnd"/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 xml:space="preserve"> Poland S.A. z siedzibą</w:t>
      </w:r>
      <w:r w:rsidR="002A3D80">
        <w:rPr>
          <w:rFonts w:eastAsia="SimSun" w:cs="Calibri Light"/>
          <w:kern w:val="3"/>
          <w:sz w:val="14"/>
          <w:szCs w:val="14"/>
          <w:lang w:val="pl-PL" w:eastAsia="zh-CN" w:bidi="hi-IN"/>
        </w:rPr>
        <w:br/>
      </w: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w Dąbrowie Górniczej, Al. J. Piłsudskiego 92, 41-308 Dąbrowa Górnicza, KRS: 0000115891.</w:t>
      </w:r>
    </w:p>
    <w:p w14:paraId="307630D3" w14:textId="3A8964F7" w:rsidR="00547A1B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Dane osobowe będą przetwarzane przez Administratora wyłącznie w celu umożliwienia pracownikowi wzięcia udziału w Programie bonusowym w tym weryfikacji prawdziwości danych zawartych w Oświadczeniu.</w:t>
      </w:r>
    </w:p>
    <w:p w14:paraId="413BDD1A" w14:textId="60B682C2" w:rsidR="00547A1B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Podstawą przetwarzania danych osobowych w celu organizacji procesu szczepienia są art. 6 ust. 1 lit. a) oraz art. 9 ust. 2 lit. a) RODO,</w:t>
      </w:r>
      <w:r w:rsidR="002A3D80">
        <w:rPr>
          <w:rFonts w:eastAsia="SimSun" w:cs="Calibri Light"/>
          <w:kern w:val="3"/>
          <w:sz w:val="14"/>
          <w:szCs w:val="14"/>
          <w:lang w:val="pl-PL" w:eastAsia="zh-CN" w:bidi="hi-IN"/>
        </w:rPr>
        <w:br/>
      </w: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tj. wyrażona przez Pracownika zgoda na przetwarzanie danych podanych w Oświadczeniu.</w:t>
      </w:r>
    </w:p>
    <w:p w14:paraId="309E0F1B" w14:textId="54C32A23" w:rsidR="00547A1B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Dane osobowe zawarte w oświadczeniu będą przetwarzane przez okres przechowywania dokumentacji płacowej. Dane pozyskane w ramach weryfikacji prawdziwości informacji zawartych w Oświadczeniu, zostaną zanonimizowane niezwłocznie po potwierdzeniu uprawnienia pracownika do udziału w Programie bonusowym.</w:t>
      </w:r>
    </w:p>
    <w:p w14:paraId="3AB63E6C" w14:textId="5E345C80" w:rsidR="00547A1B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Pracownikowi przysługuje prawo żądania od Administratora dostępu do danych osobowych, ich sprostowania, usunięcia</w:t>
      </w:r>
      <w:r w:rsidR="0043516B"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, przenoszenia</w:t>
      </w: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 xml:space="preserve"> lub ograniczenia przetwarzania.</w:t>
      </w:r>
    </w:p>
    <w:p w14:paraId="7C85973D" w14:textId="19CD87E6" w:rsidR="00547A1B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Pracownikowi przysługuje prawo wycofania zgody w dowolnym momencie bez podania przyczyn i wpływu na zgodność z prawem przetwarzania, którego dokonano na podstawie zgody przed jej cofnięciem.</w:t>
      </w:r>
    </w:p>
    <w:p w14:paraId="2C07EF7B" w14:textId="34BC15A6" w:rsidR="00547A1B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Podanie danych na potrzeby realizacji celów wskazanych powyżej jest dobrowolne jednak niezbędne dla uczestnictwa Pracownika</w:t>
      </w:r>
      <w:r w:rsidR="002A3D80">
        <w:rPr>
          <w:rFonts w:eastAsia="SimSun" w:cs="Calibri Light"/>
          <w:kern w:val="3"/>
          <w:sz w:val="14"/>
          <w:szCs w:val="14"/>
          <w:lang w:val="pl-PL" w:eastAsia="zh-CN" w:bidi="hi-IN"/>
        </w:rPr>
        <w:br/>
      </w: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 xml:space="preserve">w Programie. </w:t>
      </w:r>
    </w:p>
    <w:p w14:paraId="477AFFF3" w14:textId="78F197E8" w:rsidR="00547A1B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 xml:space="preserve">Ww. prawa mogą być realizowane poprzez wysłanie wiadomości elektronicznej na adres: </w:t>
      </w:r>
      <w:hyperlink r:id="rId8" w:history="1">
        <w:r w:rsidR="002A3D80" w:rsidRPr="00671AC6">
          <w:rPr>
            <w:rStyle w:val="Hipercze"/>
            <w:rFonts w:eastAsia="SimSun" w:cs="Calibri Light"/>
            <w:b/>
            <w:bCs/>
            <w:kern w:val="3"/>
            <w:sz w:val="14"/>
            <w:szCs w:val="14"/>
            <w:lang w:val="pl-PL" w:eastAsia="zh-CN" w:bidi="hi-IN"/>
          </w:rPr>
          <w:t>polssc@myhr.arcelormittal.com</w:t>
        </w:r>
      </w:hyperlink>
      <w:r w:rsidR="002A3D80"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 xml:space="preserve"> </w:t>
      </w: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lub złożenie oświadczenia bezpośrednio wyznaczonej osobie z zespołu obsługi kadrowo-płacowej BCoE.</w:t>
      </w:r>
    </w:p>
    <w:p w14:paraId="54B9E4F1" w14:textId="675D9D89" w:rsidR="00547A1B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 xml:space="preserve">W przypadku uznania, że przetwarzanie danych osobowych Pracownika narusza przepisy RODO, Pracownik ma prawo wnieść skargę do Prezesa Urzędu Ochrony Danych Osobowych. </w:t>
      </w:r>
    </w:p>
    <w:p w14:paraId="7A90DF51" w14:textId="0D716D29" w:rsidR="00547A1B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 xml:space="preserve">Dane osobowe mogą zostać udostępnione innym podmiotom z grupy kapitałowej. </w:t>
      </w:r>
    </w:p>
    <w:p w14:paraId="22D42A9A" w14:textId="53756FF2" w:rsidR="00547A1B" w:rsidRPr="001A0C41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 xml:space="preserve">Dane osobowe Pracownika nie będą przesyłane </w:t>
      </w:r>
      <w:r w:rsidRPr="001A0C41">
        <w:rPr>
          <w:rFonts w:eastAsia="SimSun" w:cs="Calibri Light"/>
          <w:kern w:val="3"/>
          <w:sz w:val="14"/>
          <w:szCs w:val="14"/>
          <w:lang w:val="pl-PL" w:eastAsia="zh-CN" w:bidi="hi-IN"/>
        </w:rPr>
        <w:t>do państwa trzeciego jak również na podstawie tych danych, Administrator nie będzie podejmował decyzji w sposób zautomatyzowany.</w:t>
      </w:r>
    </w:p>
    <w:p w14:paraId="22F6539B" w14:textId="5EADB69A" w:rsidR="003345F1" w:rsidRPr="00671AC6" w:rsidRDefault="00547A1B" w:rsidP="00671AC6">
      <w:pPr>
        <w:pStyle w:val="Akapitzlist"/>
        <w:widowControl w:val="0"/>
        <w:numPr>
          <w:ilvl w:val="0"/>
          <w:numId w:val="33"/>
        </w:numPr>
        <w:jc w:val="both"/>
        <w:rPr>
          <w:rFonts w:eastAsia="SimSun" w:cs="Calibri Light"/>
          <w:kern w:val="3"/>
          <w:sz w:val="14"/>
          <w:szCs w:val="14"/>
          <w:lang w:val="pl-PL" w:eastAsia="zh-CN" w:bidi="hi-IN"/>
        </w:rPr>
      </w:pPr>
      <w:r w:rsidRPr="00671AC6">
        <w:rPr>
          <w:rFonts w:eastAsia="SimSun" w:cs="Calibri Light"/>
          <w:kern w:val="3"/>
          <w:sz w:val="14"/>
          <w:szCs w:val="14"/>
          <w:lang w:val="pl-PL" w:eastAsia="zh-CN" w:bidi="hi-IN"/>
        </w:rPr>
        <w:t>Dane osobowe Pracownika, Administrator może przechowywać dla celów ustalenia, dochodzenia lub obrony przed roszczeniami przez okres przedawnienia tych roszczeń.</w:t>
      </w:r>
      <w:bookmarkEnd w:id="0"/>
    </w:p>
    <w:sectPr w:rsidR="003345F1" w:rsidRPr="00671AC6" w:rsidSect="00671AC6">
      <w:footerReference w:type="default" r:id="rId9"/>
      <w:pgSz w:w="11900" w:h="16840"/>
      <w:pgMar w:top="851" w:right="1127" w:bottom="1702" w:left="1418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F677E" w14:textId="77777777" w:rsidR="00EF0FAE" w:rsidRDefault="00EF0FAE" w:rsidP="00550AD3">
      <w:r>
        <w:separator/>
      </w:r>
    </w:p>
  </w:endnote>
  <w:endnote w:type="continuationSeparator" w:id="0">
    <w:p w14:paraId="5478B5C4" w14:textId="77777777" w:rsidR="00EF0FAE" w:rsidRDefault="00EF0FAE" w:rsidP="0055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285F8" w14:textId="085A7829" w:rsidR="00550AD3" w:rsidRPr="001560DB" w:rsidRDefault="002055F4" w:rsidP="00C43835">
    <w:pPr>
      <w:pStyle w:val="BasicParagraph"/>
      <w:rPr>
        <w:rFonts w:ascii="Roboto" w:hAnsi="Roboto" w:cs="Roboto"/>
        <w:color w:val="4C4C4C"/>
        <w:sz w:val="14"/>
        <w:szCs w:val="14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FC77CA" wp14:editId="11C071A6">
              <wp:simplePos x="0" y="0"/>
              <wp:positionH relativeFrom="margin">
                <wp:align>center</wp:align>
              </wp:positionH>
              <wp:positionV relativeFrom="page">
                <wp:posOffset>9756775</wp:posOffset>
              </wp:positionV>
              <wp:extent cx="59436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EC8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AB8120C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68.25pt" to="468pt,7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qX3gEAAA0EAAAOAAAAZHJzL2Uyb0RvYy54bWysU8tu2zAQvBfoPxC815LtOogFyzk4TS9F&#10;azTtB9AUKRHgC0vWkv++S0pWgrRA0SAXSuTuzO7Mkru7wWhyFhCUszVdLkpKhOWuUbat6c8fDx9u&#10;KQmR2YZpZ0VNLyLQu/37d7veV2LlOqcbAQRJbKh6X9MuRl8VReCdMCwsnBcWg9KBYRG30BYNsB7Z&#10;jS5WZXlT9A4aD46LEPD0fgzSfeaXUvD4TcogItE1xd5iXiGvp7QW+x2rWmC+U3xqg72iC8OUxaIz&#10;1T2LjPwC9QeVURxccDIuuDOFk1JxkTWgmmX5Qs1jx7zIWtCc4GebwtvR8q/nIxDV1HRNiWUGR/QY&#10;gam2i+TgrEUDHZB18qn3ocL0gz3CtAv+CEn0IMGkL8ohQ/b2Mnsrhkg4Hm62H9c3JY6AX2PFE9BD&#10;iJ+FMyT91FQrm2Szip2/hIjFMPWako61JX1Nt5vVJmcFp1XzoLROsQDt6aCBnBlOfPvpcLs+pOaR&#10;4Vka7rTFwyRpFJH/4kWLkf+7kGgKtr0cK6TrKGZaxrmwcTnxaovZCSaxhRlY/hs45SeoyFf1f8Az&#10;Ild2Ns5go6yDv1WPw7VlOeZfHRh1JwtOrrnk8WZr8M5l56b3kS71832GP73i/W8AAAD//wMAUEsD&#10;BBQABgAIAAAAIQBQLExJ3wAAAAoBAAAPAAAAZHJzL2Rvd25yZXYueG1sTI9BS8NAEIXvQv/DMgUv&#10;0m60NGjMprSCgh4KaUOht212mqRmZ0N228Z/73gQPc73Hm/eSxeDbcUFe984UnA/jUAglc40VCko&#10;tq+TRxA+aDK6dYQKvtDDIhvdpDox7ko5XjahEhxCPtEK6hC6REpf1mi1n7oOibWj660OfPaVNL2+&#10;crht5UMUxdLqhvhDrTt8qbH83JytgnV+t/8Y3vJitTptjXe4X+6Kd6Vux8PyGUTAIfyZ4ac+V4eM&#10;Ox3cmYwXrQIeEpjOZ/EcBOtPs5jR4RfJLJX/J2TfAAAA//8DAFBLAQItABQABgAIAAAAIQC2gziS&#10;/gAAAOEBAAATAAAAAAAAAAAAAAAAAAAAAABbQ29udGVudF9UeXBlc10ueG1sUEsBAi0AFAAGAAgA&#10;AAAhADj9If/WAAAAlAEAAAsAAAAAAAAAAAAAAAAALwEAAF9yZWxzLy5yZWxzUEsBAi0AFAAGAAgA&#10;AAAhAIQzupfeAQAADQQAAA4AAAAAAAAAAAAAAAAALgIAAGRycy9lMm9Eb2MueG1sUEsBAi0AFAAG&#10;AAgAAAAhAFAsTEnfAAAACgEAAA8AAAAAAAAAAAAAAAAAOAQAAGRycy9kb3ducmV2LnhtbFBLBQYA&#10;AAAABAAEAPMAAABEBQAAAAA=&#10;" strokecolor="#9ec83c">
              <v:stroke joinstyle="miter"/>
              <w10:wrap anchorx="margin" anchory="page"/>
            </v:line>
          </w:pict>
        </mc:Fallback>
      </mc:AlternateContent>
    </w:r>
    <w:r w:rsidR="001560DB" w:rsidRPr="001560DB">
      <w:rPr>
        <w:rFonts w:ascii="Roboto" w:hAnsi="Roboto" w:cs="Roboto"/>
        <w:color w:val="4C4C4C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905F7" w14:textId="77777777" w:rsidR="00EF0FAE" w:rsidRDefault="00EF0FAE" w:rsidP="00550AD3">
      <w:r>
        <w:separator/>
      </w:r>
    </w:p>
  </w:footnote>
  <w:footnote w:type="continuationSeparator" w:id="0">
    <w:p w14:paraId="750F06C5" w14:textId="77777777" w:rsidR="00EF0FAE" w:rsidRDefault="00EF0FAE" w:rsidP="0055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1E0A"/>
    <w:multiLevelType w:val="multilevel"/>
    <w:tmpl w:val="5BCC1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D4B61"/>
    <w:multiLevelType w:val="hybridMultilevel"/>
    <w:tmpl w:val="7070E78E"/>
    <w:lvl w:ilvl="0" w:tplc="765E6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B50C0"/>
    <w:multiLevelType w:val="multilevel"/>
    <w:tmpl w:val="5056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52B96"/>
    <w:multiLevelType w:val="hybridMultilevel"/>
    <w:tmpl w:val="AEEC2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A1B7E"/>
    <w:multiLevelType w:val="multilevel"/>
    <w:tmpl w:val="B49EB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55605"/>
    <w:multiLevelType w:val="hybridMultilevel"/>
    <w:tmpl w:val="0E24D0EE"/>
    <w:lvl w:ilvl="0" w:tplc="8954CC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87FEA"/>
    <w:multiLevelType w:val="multilevel"/>
    <w:tmpl w:val="26C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46228A"/>
    <w:multiLevelType w:val="hybridMultilevel"/>
    <w:tmpl w:val="093A5BC8"/>
    <w:lvl w:ilvl="0" w:tplc="9F1A44C6">
      <w:start w:val="1"/>
      <w:numFmt w:val="decimal"/>
      <w:lvlText w:val="%1."/>
      <w:lvlJc w:val="left"/>
      <w:pPr>
        <w:ind w:left="1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760F0E"/>
    <w:multiLevelType w:val="multilevel"/>
    <w:tmpl w:val="747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AB2A6A"/>
    <w:multiLevelType w:val="hybridMultilevel"/>
    <w:tmpl w:val="AC105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3778E"/>
    <w:multiLevelType w:val="hybridMultilevel"/>
    <w:tmpl w:val="8F960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C14AF"/>
    <w:multiLevelType w:val="hybridMultilevel"/>
    <w:tmpl w:val="673A9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F6D5B"/>
    <w:multiLevelType w:val="hybridMultilevel"/>
    <w:tmpl w:val="3BEA0C8C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E81281"/>
    <w:multiLevelType w:val="hybridMultilevel"/>
    <w:tmpl w:val="45E2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63B"/>
    <w:multiLevelType w:val="hybridMultilevel"/>
    <w:tmpl w:val="31DAB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10088"/>
    <w:multiLevelType w:val="multilevel"/>
    <w:tmpl w:val="2078E8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C5022"/>
    <w:multiLevelType w:val="hybridMultilevel"/>
    <w:tmpl w:val="C59C9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B5604"/>
    <w:multiLevelType w:val="hybridMultilevel"/>
    <w:tmpl w:val="4182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958DA"/>
    <w:multiLevelType w:val="multilevel"/>
    <w:tmpl w:val="F22E7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527A3"/>
    <w:multiLevelType w:val="hybridMultilevel"/>
    <w:tmpl w:val="A1EEA6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0D5F26"/>
    <w:multiLevelType w:val="hybridMultilevel"/>
    <w:tmpl w:val="EFD211DC"/>
    <w:lvl w:ilvl="0" w:tplc="1C8A4768">
      <w:start w:val="1"/>
      <w:numFmt w:val="bullet"/>
      <w:lvlText w:val=""/>
      <w:lvlJc w:val="left"/>
      <w:pPr>
        <w:ind w:left="14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 w15:restartNumberingAfterBreak="0">
    <w:nsid w:val="455340A8"/>
    <w:multiLevelType w:val="hybridMultilevel"/>
    <w:tmpl w:val="59D24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119A7"/>
    <w:multiLevelType w:val="hybridMultilevel"/>
    <w:tmpl w:val="9BA0B72A"/>
    <w:lvl w:ilvl="0" w:tplc="1D20BE66">
      <w:start w:val="1"/>
      <w:numFmt w:val="bullet"/>
      <w:lvlText w:val="–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1877CD"/>
    <w:multiLevelType w:val="multilevel"/>
    <w:tmpl w:val="686C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382D23"/>
    <w:multiLevelType w:val="hybridMultilevel"/>
    <w:tmpl w:val="4126B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5CCB"/>
    <w:multiLevelType w:val="hybridMultilevel"/>
    <w:tmpl w:val="26C223CE"/>
    <w:lvl w:ilvl="0" w:tplc="95A0A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B4238"/>
    <w:multiLevelType w:val="hybridMultilevel"/>
    <w:tmpl w:val="506E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5513E"/>
    <w:multiLevelType w:val="hybridMultilevel"/>
    <w:tmpl w:val="F8D8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A102E"/>
    <w:multiLevelType w:val="multilevel"/>
    <w:tmpl w:val="E5A2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119E5"/>
    <w:multiLevelType w:val="multilevel"/>
    <w:tmpl w:val="586C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5210FC"/>
    <w:multiLevelType w:val="hybridMultilevel"/>
    <w:tmpl w:val="9A02E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74B2E"/>
    <w:multiLevelType w:val="multilevel"/>
    <w:tmpl w:val="C988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710148"/>
    <w:multiLevelType w:val="hybridMultilevel"/>
    <w:tmpl w:val="89FCF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130E3"/>
    <w:multiLevelType w:val="hybridMultilevel"/>
    <w:tmpl w:val="64BCD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7"/>
  </w:num>
  <w:num w:numId="5">
    <w:abstractNumId w:val="22"/>
  </w:num>
  <w:num w:numId="6">
    <w:abstractNumId w:val="12"/>
  </w:num>
  <w:num w:numId="7">
    <w:abstractNumId w:val="17"/>
  </w:num>
  <w:num w:numId="8">
    <w:abstractNumId w:val="16"/>
  </w:num>
  <w:num w:numId="9">
    <w:abstractNumId w:val="8"/>
  </w:num>
  <w:num w:numId="10">
    <w:abstractNumId w:val="24"/>
  </w:num>
  <w:num w:numId="11">
    <w:abstractNumId w:val="14"/>
  </w:num>
  <w:num w:numId="12">
    <w:abstractNumId w:val="26"/>
  </w:num>
  <w:num w:numId="13">
    <w:abstractNumId w:val="23"/>
  </w:num>
  <w:num w:numId="14">
    <w:abstractNumId w:val="18"/>
  </w:num>
  <w:num w:numId="15">
    <w:abstractNumId w:val="0"/>
  </w:num>
  <w:num w:numId="16">
    <w:abstractNumId w:val="4"/>
  </w:num>
  <w:num w:numId="17">
    <w:abstractNumId w:val="13"/>
  </w:num>
  <w:num w:numId="18">
    <w:abstractNumId w:val="21"/>
  </w:num>
  <w:num w:numId="19">
    <w:abstractNumId w:val="3"/>
  </w:num>
  <w:num w:numId="20">
    <w:abstractNumId w:val="1"/>
  </w:num>
  <w:num w:numId="21">
    <w:abstractNumId w:val="27"/>
  </w:num>
  <w:num w:numId="22">
    <w:abstractNumId w:val="33"/>
  </w:num>
  <w:num w:numId="23">
    <w:abstractNumId w:val="5"/>
  </w:num>
  <w:num w:numId="24">
    <w:abstractNumId w:val="2"/>
  </w:num>
  <w:num w:numId="25">
    <w:abstractNumId w:val="29"/>
  </w:num>
  <w:num w:numId="26">
    <w:abstractNumId w:val="31"/>
  </w:num>
  <w:num w:numId="27">
    <w:abstractNumId w:val="15"/>
  </w:num>
  <w:num w:numId="28">
    <w:abstractNumId w:val="6"/>
  </w:num>
  <w:num w:numId="29">
    <w:abstractNumId w:val="28"/>
  </w:num>
  <w:num w:numId="30">
    <w:abstractNumId w:val="25"/>
  </w:num>
  <w:num w:numId="31">
    <w:abstractNumId w:val="30"/>
  </w:num>
  <w:num w:numId="32">
    <w:abstractNumId w:val="20"/>
  </w:num>
  <w:num w:numId="33">
    <w:abstractNumId w:val="3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D3"/>
    <w:rsid w:val="00025771"/>
    <w:rsid w:val="000475C2"/>
    <w:rsid w:val="00061F7A"/>
    <w:rsid w:val="00062BCD"/>
    <w:rsid w:val="00071513"/>
    <w:rsid w:val="00077613"/>
    <w:rsid w:val="000A712F"/>
    <w:rsid w:val="000B1706"/>
    <w:rsid w:val="000B4BE8"/>
    <w:rsid w:val="000C0F0D"/>
    <w:rsid w:val="000C6814"/>
    <w:rsid w:val="000E3E70"/>
    <w:rsid w:val="000E6A8B"/>
    <w:rsid w:val="000F74FF"/>
    <w:rsid w:val="0010621A"/>
    <w:rsid w:val="00107B13"/>
    <w:rsid w:val="0011110B"/>
    <w:rsid w:val="00113B40"/>
    <w:rsid w:val="00116D31"/>
    <w:rsid w:val="0013304C"/>
    <w:rsid w:val="00145DCB"/>
    <w:rsid w:val="00147D79"/>
    <w:rsid w:val="001560DB"/>
    <w:rsid w:val="00190B0D"/>
    <w:rsid w:val="001A0C41"/>
    <w:rsid w:val="001E0568"/>
    <w:rsid w:val="001F3188"/>
    <w:rsid w:val="00202CA9"/>
    <w:rsid w:val="002055F4"/>
    <w:rsid w:val="002171EA"/>
    <w:rsid w:val="00224F7F"/>
    <w:rsid w:val="00266FA0"/>
    <w:rsid w:val="002779E3"/>
    <w:rsid w:val="002A3D80"/>
    <w:rsid w:val="002C1934"/>
    <w:rsid w:val="002E7718"/>
    <w:rsid w:val="002F506C"/>
    <w:rsid w:val="003034BE"/>
    <w:rsid w:val="003041DB"/>
    <w:rsid w:val="00307F68"/>
    <w:rsid w:val="003142CD"/>
    <w:rsid w:val="00325164"/>
    <w:rsid w:val="00332202"/>
    <w:rsid w:val="00333379"/>
    <w:rsid w:val="003345F1"/>
    <w:rsid w:val="003547EF"/>
    <w:rsid w:val="003602ED"/>
    <w:rsid w:val="00374DB8"/>
    <w:rsid w:val="00396FEE"/>
    <w:rsid w:val="003A0450"/>
    <w:rsid w:val="003A194C"/>
    <w:rsid w:val="003B332F"/>
    <w:rsid w:val="003C1708"/>
    <w:rsid w:val="003E0988"/>
    <w:rsid w:val="003E26A6"/>
    <w:rsid w:val="003E7834"/>
    <w:rsid w:val="004001C6"/>
    <w:rsid w:val="00400BE9"/>
    <w:rsid w:val="004313BD"/>
    <w:rsid w:val="0043516B"/>
    <w:rsid w:val="00440326"/>
    <w:rsid w:val="00463569"/>
    <w:rsid w:val="00481583"/>
    <w:rsid w:val="00490C2D"/>
    <w:rsid w:val="004B108A"/>
    <w:rsid w:val="004B42EC"/>
    <w:rsid w:val="004E127A"/>
    <w:rsid w:val="004E5944"/>
    <w:rsid w:val="004F4AE3"/>
    <w:rsid w:val="00500418"/>
    <w:rsid w:val="00547A1B"/>
    <w:rsid w:val="00550AD3"/>
    <w:rsid w:val="00557F57"/>
    <w:rsid w:val="00570047"/>
    <w:rsid w:val="005706E3"/>
    <w:rsid w:val="00570CE2"/>
    <w:rsid w:val="005A56C8"/>
    <w:rsid w:val="005A5906"/>
    <w:rsid w:val="005E1A67"/>
    <w:rsid w:val="005E6A7F"/>
    <w:rsid w:val="005F31AF"/>
    <w:rsid w:val="00613D71"/>
    <w:rsid w:val="00671AC6"/>
    <w:rsid w:val="00680B79"/>
    <w:rsid w:val="006A60CF"/>
    <w:rsid w:val="007048E4"/>
    <w:rsid w:val="00725092"/>
    <w:rsid w:val="00796243"/>
    <w:rsid w:val="007967A4"/>
    <w:rsid w:val="007B2F05"/>
    <w:rsid w:val="007E2B92"/>
    <w:rsid w:val="00827A47"/>
    <w:rsid w:val="0083701D"/>
    <w:rsid w:val="00876CCF"/>
    <w:rsid w:val="00896D1E"/>
    <w:rsid w:val="008D59D6"/>
    <w:rsid w:val="008D5D47"/>
    <w:rsid w:val="008E05E1"/>
    <w:rsid w:val="008E7241"/>
    <w:rsid w:val="00912263"/>
    <w:rsid w:val="00920874"/>
    <w:rsid w:val="00921A6C"/>
    <w:rsid w:val="009475E1"/>
    <w:rsid w:val="009734D6"/>
    <w:rsid w:val="009C34F2"/>
    <w:rsid w:val="00A01A81"/>
    <w:rsid w:val="00A02A8A"/>
    <w:rsid w:val="00A051B9"/>
    <w:rsid w:val="00A14D48"/>
    <w:rsid w:val="00A17712"/>
    <w:rsid w:val="00A834ED"/>
    <w:rsid w:val="00A97A17"/>
    <w:rsid w:val="00AA0FAA"/>
    <w:rsid w:val="00AB761F"/>
    <w:rsid w:val="00AF1A50"/>
    <w:rsid w:val="00AF2DDC"/>
    <w:rsid w:val="00B340D7"/>
    <w:rsid w:val="00B36E36"/>
    <w:rsid w:val="00B50CC5"/>
    <w:rsid w:val="00BD6F94"/>
    <w:rsid w:val="00BE1EB0"/>
    <w:rsid w:val="00C23A64"/>
    <w:rsid w:val="00C25CDC"/>
    <w:rsid w:val="00C37946"/>
    <w:rsid w:val="00C43835"/>
    <w:rsid w:val="00C53E3E"/>
    <w:rsid w:val="00C93489"/>
    <w:rsid w:val="00CA374A"/>
    <w:rsid w:val="00CD597C"/>
    <w:rsid w:val="00CF3C7F"/>
    <w:rsid w:val="00D003C7"/>
    <w:rsid w:val="00D0478A"/>
    <w:rsid w:val="00D04E90"/>
    <w:rsid w:val="00D26A26"/>
    <w:rsid w:val="00D2789B"/>
    <w:rsid w:val="00DA3DE3"/>
    <w:rsid w:val="00DC0E5E"/>
    <w:rsid w:val="00DD07EA"/>
    <w:rsid w:val="00DD4AFE"/>
    <w:rsid w:val="00DE7C47"/>
    <w:rsid w:val="00E04EC8"/>
    <w:rsid w:val="00E16EB6"/>
    <w:rsid w:val="00E2514C"/>
    <w:rsid w:val="00E33004"/>
    <w:rsid w:val="00E35546"/>
    <w:rsid w:val="00E52870"/>
    <w:rsid w:val="00E80DFD"/>
    <w:rsid w:val="00EA27B8"/>
    <w:rsid w:val="00EB281B"/>
    <w:rsid w:val="00EB40C0"/>
    <w:rsid w:val="00EF0FAE"/>
    <w:rsid w:val="00F211F4"/>
    <w:rsid w:val="00F34B4C"/>
    <w:rsid w:val="00F37B6D"/>
    <w:rsid w:val="00F544DD"/>
    <w:rsid w:val="00F643A5"/>
    <w:rsid w:val="00F76912"/>
    <w:rsid w:val="00FB22A6"/>
    <w:rsid w:val="00FE28AC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03AD5"/>
  <w15:chartTrackingRefBased/>
  <w15:docId w15:val="{189F88D3-9958-BD48-8FF6-2D596100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834"/>
    <w:pPr>
      <w:ind w:firstLine="5760"/>
    </w:pPr>
    <w:rPr>
      <w:rFonts w:ascii="Roboto" w:hAnsi="Roboto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7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0621A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D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AD3"/>
  </w:style>
  <w:style w:type="paragraph" w:styleId="Stopka">
    <w:name w:val="footer"/>
    <w:basedOn w:val="Normalny"/>
    <w:link w:val="StopkaZnak"/>
    <w:uiPriority w:val="99"/>
    <w:unhideWhenUsed/>
    <w:rsid w:val="00550AD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AD3"/>
  </w:style>
  <w:style w:type="paragraph" w:customStyle="1" w:styleId="BasicParagraph">
    <w:name w:val="[Basic Paragraph]"/>
    <w:basedOn w:val="Normalny"/>
    <w:uiPriority w:val="99"/>
    <w:rsid w:val="002055F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ph">
    <w:name w:val="paragraph"/>
    <w:basedOn w:val="Normalny"/>
    <w:rsid w:val="005A56C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character" w:customStyle="1" w:styleId="contentcontrolboundarysink">
    <w:name w:val="contentcontrolboundarysink"/>
    <w:basedOn w:val="Domylnaczcionkaakapitu"/>
    <w:rsid w:val="005A56C8"/>
  </w:style>
  <w:style w:type="character" w:customStyle="1" w:styleId="normaltextrun">
    <w:name w:val="normaltextrun"/>
    <w:basedOn w:val="Domylnaczcionkaakapitu"/>
    <w:rsid w:val="005A56C8"/>
  </w:style>
  <w:style w:type="character" w:customStyle="1" w:styleId="eop">
    <w:name w:val="eop"/>
    <w:basedOn w:val="Domylnaczcionkaakapitu"/>
    <w:rsid w:val="005A56C8"/>
  </w:style>
  <w:style w:type="character" w:customStyle="1" w:styleId="scxw255441180">
    <w:name w:val="scxw255441180"/>
    <w:basedOn w:val="Domylnaczcionkaakapitu"/>
    <w:rsid w:val="00B50CC5"/>
  </w:style>
  <w:style w:type="paragraph" w:styleId="Tekstdymka">
    <w:name w:val="Balloon Text"/>
    <w:basedOn w:val="Normalny"/>
    <w:link w:val="TekstdymkaZnak"/>
    <w:uiPriority w:val="99"/>
    <w:semiHidden/>
    <w:unhideWhenUsed/>
    <w:rsid w:val="00F54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4DD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876CCF"/>
  </w:style>
  <w:style w:type="paragraph" w:styleId="Akapitzlist">
    <w:name w:val="List Paragraph"/>
    <w:basedOn w:val="Normalny"/>
    <w:qFormat/>
    <w:rsid w:val="009C34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2BCD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0621A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g-binding">
    <w:name w:val="ng-binding"/>
    <w:basedOn w:val="Domylnaczcionkaakapitu"/>
    <w:rsid w:val="0010621A"/>
  </w:style>
  <w:style w:type="character" w:customStyle="1" w:styleId="ng-scope">
    <w:name w:val="ng-scope"/>
    <w:basedOn w:val="Domylnaczcionkaakapitu"/>
    <w:rsid w:val="0010621A"/>
  </w:style>
  <w:style w:type="paragraph" w:customStyle="1" w:styleId="NormalStyle">
    <w:name w:val="NormalStyle"/>
    <w:rsid w:val="007B2F05"/>
    <w:rPr>
      <w:rFonts w:ascii="Times New Roman" w:eastAsia="Times New Roman" w:hAnsi="Times New Roman" w:cs="Times New Roman"/>
      <w:color w:val="000000" w:themeColor="text1"/>
      <w:szCs w:val="22"/>
      <w:lang w:val="pl-PL" w:eastAsia="pl-PL"/>
    </w:rPr>
  </w:style>
  <w:style w:type="character" w:styleId="Pogrubienie">
    <w:name w:val="Strong"/>
    <w:uiPriority w:val="22"/>
    <w:qFormat/>
    <w:rsid w:val="003A194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9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194C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400BE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7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D07EA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3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3C7"/>
    <w:rPr>
      <w:rFonts w:ascii="Roboto" w:hAnsi="Robo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3C7"/>
    <w:rPr>
      <w:rFonts w:ascii="Roboto" w:hAnsi="Roboto"/>
      <w:b/>
      <w:bCs/>
      <w:sz w:val="20"/>
      <w:szCs w:val="20"/>
    </w:rPr>
  </w:style>
  <w:style w:type="character" w:customStyle="1" w:styleId="sr-only">
    <w:name w:val="sr-only"/>
    <w:basedOn w:val="Domylnaczcionkaakapitu"/>
    <w:rsid w:val="00796243"/>
  </w:style>
  <w:style w:type="paragraph" w:styleId="Poprawka">
    <w:name w:val="Revision"/>
    <w:hidden/>
    <w:uiPriority w:val="99"/>
    <w:semiHidden/>
    <w:rsid w:val="00547A1B"/>
    <w:rPr>
      <w:rFonts w:ascii="Roboto" w:hAnsi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5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0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56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7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91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179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3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199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4560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57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ssc@myhr.arcelormitt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41A8-4755-4FCA-BFF5-F2B5EC1D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3203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Sobon-Stasiak, Magdalena</dc:creator>
  <cp:keywords/>
  <dc:description/>
  <cp:lastModifiedBy>Kukla, Agnieszka</cp:lastModifiedBy>
  <cp:revision>2</cp:revision>
  <dcterms:created xsi:type="dcterms:W3CDTF">2021-12-22T10:30:00Z</dcterms:created>
  <dcterms:modified xsi:type="dcterms:W3CDTF">2021-12-22T10:30:00Z</dcterms:modified>
</cp:coreProperties>
</file>